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437BB" w14:textId="77777777" w:rsidR="00DD655D" w:rsidRDefault="00DD655D" w:rsidP="00E146C7">
      <w:pPr>
        <w:pStyle w:val="Textoindependiente"/>
        <w:spacing w:before="525"/>
        <w:ind w:left="284" w:right="1073"/>
        <w:rPr>
          <w:rFonts w:ascii="Times New Roman"/>
          <w:sz w:val="52"/>
        </w:rPr>
      </w:pPr>
    </w:p>
    <w:p w14:paraId="14A4155F" w14:textId="1E5B7F81" w:rsidR="00AB3BCD" w:rsidRPr="00AB3BCD" w:rsidRDefault="00AB3BCD" w:rsidP="00E146C7">
      <w:pPr>
        <w:pStyle w:val="Ttulo"/>
        <w:spacing w:line="276" w:lineRule="auto"/>
        <w:ind w:left="284" w:right="1073"/>
        <w:jc w:val="right"/>
        <w:rPr>
          <w:color w:val="008540"/>
          <w:sz w:val="40"/>
          <w:szCs w:val="40"/>
        </w:rPr>
      </w:pPr>
      <w:bookmarkStart w:id="0" w:name="_Hlk214443402"/>
      <w:r w:rsidRPr="00AB3BCD">
        <w:rPr>
          <w:color w:val="008540"/>
          <w:sz w:val="40"/>
          <w:szCs w:val="40"/>
        </w:rPr>
        <w:t>ANEXO 4</w:t>
      </w:r>
    </w:p>
    <w:bookmarkEnd w:id="0"/>
    <w:p w14:paraId="37373CA6" w14:textId="77777777" w:rsidR="00AB3BCD" w:rsidRDefault="00AB3BCD" w:rsidP="00E146C7">
      <w:pPr>
        <w:pStyle w:val="Ttulo"/>
        <w:spacing w:line="276" w:lineRule="auto"/>
        <w:ind w:left="284" w:right="1073"/>
        <w:jc w:val="right"/>
        <w:rPr>
          <w:color w:val="008540"/>
        </w:rPr>
      </w:pPr>
    </w:p>
    <w:p w14:paraId="435AE33D" w14:textId="03DB71A9" w:rsidR="00DD655D" w:rsidRPr="00AB3BCD" w:rsidRDefault="00CF76DA" w:rsidP="00E146C7">
      <w:pPr>
        <w:pStyle w:val="Ttulo"/>
        <w:spacing w:line="276" w:lineRule="auto"/>
        <w:ind w:left="284" w:right="1073"/>
        <w:jc w:val="right"/>
        <w:rPr>
          <w:sz w:val="40"/>
          <w:szCs w:val="40"/>
        </w:rPr>
      </w:pPr>
      <w:r w:rsidRPr="00AB3BCD">
        <w:rPr>
          <w:color w:val="008540"/>
          <w:sz w:val="40"/>
          <w:szCs w:val="40"/>
        </w:rPr>
        <w:t>Orientación</w:t>
      </w:r>
      <w:r w:rsidRPr="00AB3BCD">
        <w:rPr>
          <w:color w:val="008540"/>
          <w:spacing w:val="-9"/>
          <w:sz w:val="40"/>
          <w:szCs w:val="40"/>
        </w:rPr>
        <w:t xml:space="preserve"> </w:t>
      </w:r>
      <w:r w:rsidRPr="00AB3BCD">
        <w:rPr>
          <w:color w:val="008540"/>
          <w:sz w:val="40"/>
          <w:szCs w:val="40"/>
        </w:rPr>
        <w:t>para</w:t>
      </w:r>
      <w:r w:rsidRPr="00AB3BCD">
        <w:rPr>
          <w:color w:val="008540"/>
          <w:spacing w:val="-5"/>
          <w:sz w:val="40"/>
          <w:szCs w:val="40"/>
        </w:rPr>
        <w:t xml:space="preserve"> </w:t>
      </w:r>
      <w:r w:rsidR="00232DA1" w:rsidRPr="00AB3BCD">
        <w:rPr>
          <w:color w:val="008540"/>
          <w:spacing w:val="-5"/>
          <w:sz w:val="40"/>
          <w:szCs w:val="40"/>
        </w:rPr>
        <w:t xml:space="preserve">la aplicación de los criterios de evaluación en </w:t>
      </w:r>
      <w:r w:rsidRPr="00AB3BCD">
        <w:rPr>
          <w:color w:val="008540"/>
          <w:sz w:val="40"/>
          <w:szCs w:val="40"/>
        </w:rPr>
        <w:t>el</w:t>
      </w:r>
      <w:r w:rsidRPr="00AB3BCD">
        <w:rPr>
          <w:color w:val="008540"/>
          <w:spacing w:val="-12"/>
          <w:sz w:val="40"/>
          <w:szCs w:val="40"/>
        </w:rPr>
        <w:t xml:space="preserve"> </w:t>
      </w:r>
      <w:r w:rsidRPr="00AB3BCD">
        <w:rPr>
          <w:color w:val="008540"/>
          <w:sz w:val="40"/>
          <w:szCs w:val="40"/>
        </w:rPr>
        <w:t>uso</w:t>
      </w:r>
      <w:r w:rsidRPr="00AB3BCD">
        <w:rPr>
          <w:color w:val="008540"/>
          <w:spacing w:val="-11"/>
          <w:sz w:val="40"/>
          <w:szCs w:val="40"/>
        </w:rPr>
        <w:t xml:space="preserve"> </w:t>
      </w:r>
      <w:r w:rsidRPr="00AB3BCD">
        <w:rPr>
          <w:color w:val="008540"/>
          <w:sz w:val="40"/>
          <w:szCs w:val="40"/>
        </w:rPr>
        <w:t>de plaguicidas en el manejo integrado de plagas y enfermedades en las</w:t>
      </w:r>
    </w:p>
    <w:p w14:paraId="10CC80FE" w14:textId="77777777" w:rsidR="00DD655D" w:rsidRDefault="00CF76DA" w:rsidP="00E146C7">
      <w:pPr>
        <w:pStyle w:val="Ttulo"/>
        <w:spacing w:before="2" w:line="276" w:lineRule="auto"/>
        <w:ind w:left="284" w:right="1073"/>
        <w:jc w:val="right"/>
      </w:pPr>
      <w:r w:rsidRPr="00AB3BCD">
        <w:rPr>
          <w:color w:val="008540"/>
          <w:sz w:val="40"/>
          <w:szCs w:val="40"/>
        </w:rPr>
        <w:t>actividades</w:t>
      </w:r>
      <w:r w:rsidRPr="00AB3BCD">
        <w:rPr>
          <w:color w:val="008540"/>
          <w:spacing w:val="-44"/>
          <w:sz w:val="40"/>
          <w:szCs w:val="40"/>
        </w:rPr>
        <w:t xml:space="preserve"> </w:t>
      </w:r>
      <w:r w:rsidRPr="00AB3BCD">
        <w:rPr>
          <w:color w:val="008540"/>
          <w:sz w:val="40"/>
          <w:szCs w:val="40"/>
        </w:rPr>
        <w:t>agropecuarias en páramos</w:t>
      </w:r>
    </w:p>
    <w:p w14:paraId="107D3DFC" w14:textId="77777777" w:rsidR="00DD655D" w:rsidRDefault="00DD655D" w:rsidP="00E146C7">
      <w:pPr>
        <w:pStyle w:val="Textoindependiente"/>
        <w:spacing w:before="411"/>
        <w:ind w:left="284" w:right="1073"/>
        <w:rPr>
          <w:b/>
          <w:sz w:val="52"/>
        </w:rPr>
      </w:pPr>
    </w:p>
    <w:p w14:paraId="5ED96EBC" w14:textId="77777777" w:rsidR="00DD655D" w:rsidRDefault="00DD655D" w:rsidP="00E146C7">
      <w:pPr>
        <w:pStyle w:val="Textoindependiente"/>
        <w:ind w:left="284" w:right="1073"/>
        <w:rPr>
          <w:b/>
          <w:sz w:val="32"/>
        </w:rPr>
      </w:pPr>
    </w:p>
    <w:p w14:paraId="4F47E187" w14:textId="77777777" w:rsidR="00232DA1" w:rsidRDefault="00232DA1" w:rsidP="00E146C7">
      <w:pPr>
        <w:pStyle w:val="Textoindependiente"/>
        <w:ind w:left="284" w:right="1073"/>
        <w:rPr>
          <w:b/>
          <w:sz w:val="32"/>
        </w:rPr>
      </w:pPr>
    </w:p>
    <w:p w14:paraId="567A1709" w14:textId="77777777" w:rsidR="00DD655D" w:rsidRDefault="00DD655D" w:rsidP="00E146C7">
      <w:pPr>
        <w:pStyle w:val="Textoindependiente"/>
        <w:ind w:left="284" w:right="1073"/>
        <w:rPr>
          <w:b/>
          <w:sz w:val="32"/>
        </w:rPr>
      </w:pPr>
    </w:p>
    <w:p w14:paraId="24D28DF6" w14:textId="77777777" w:rsidR="00DD655D" w:rsidRDefault="00DD655D" w:rsidP="00E146C7">
      <w:pPr>
        <w:pStyle w:val="Textoindependiente"/>
        <w:spacing w:before="65"/>
        <w:ind w:left="284" w:right="1073"/>
        <w:rPr>
          <w:b/>
          <w:sz w:val="32"/>
        </w:rPr>
      </w:pPr>
    </w:p>
    <w:p w14:paraId="3C9CDA1A" w14:textId="276989C0" w:rsidR="00DD655D" w:rsidRDefault="00CF76DA" w:rsidP="00E146C7">
      <w:pPr>
        <w:spacing w:before="1" w:line="276" w:lineRule="auto"/>
        <w:ind w:left="284" w:right="1073"/>
        <w:rPr>
          <w:sz w:val="28"/>
        </w:rPr>
      </w:pPr>
      <w:r>
        <w:rPr>
          <w:sz w:val="28"/>
        </w:rPr>
        <w:t>Autores:</w:t>
      </w:r>
      <w:r>
        <w:rPr>
          <w:spacing w:val="-11"/>
          <w:sz w:val="28"/>
        </w:rPr>
        <w:t xml:space="preserve"> </w:t>
      </w:r>
      <w:r>
        <w:rPr>
          <w:sz w:val="28"/>
        </w:rPr>
        <w:t>DUESAT</w:t>
      </w:r>
      <w:r>
        <w:rPr>
          <w:spacing w:val="-12"/>
          <w:sz w:val="28"/>
        </w:rPr>
        <w:t xml:space="preserve"> </w:t>
      </w:r>
      <w:r>
        <w:rPr>
          <w:sz w:val="28"/>
        </w:rPr>
        <w:t>-</w:t>
      </w:r>
      <w:r>
        <w:rPr>
          <w:spacing w:val="-11"/>
          <w:sz w:val="28"/>
        </w:rPr>
        <w:t xml:space="preserve"> </w:t>
      </w:r>
      <w:r>
        <w:rPr>
          <w:sz w:val="28"/>
        </w:rPr>
        <w:t>RPA Versión: 0</w:t>
      </w:r>
      <w:r w:rsidR="00232DA1">
        <w:rPr>
          <w:sz w:val="28"/>
        </w:rPr>
        <w:t>2</w:t>
      </w:r>
    </w:p>
    <w:p w14:paraId="6867F913" w14:textId="1C2E8ADD" w:rsidR="00DD655D" w:rsidRDefault="00CF76DA" w:rsidP="0023397C">
      <w:pPr>
        <w:tabs>
          <w:tab w:val="left" w:pos="5473"/>
        </w:tabs>
        <w:spacing w:before="1"/>
        <w:ind w:left="284" w:right="1073"/>
        <w:jc w:val="both"/>
        <w:rPr>
          <w:sz w:val="28"/>
        </w:rPr>
      </w:pPr>
      <w:r>
        <w:rPr>
          <w:spacing w:val="-2"/>
          <w:sz w:val="28"/>
        </w:rPr>
        <w:t>Fecha:</w:t>
      </w:r>
      <w:r w:rsidR="0023397C">
        <w:rPr>
          <w:sz w:val="28"/>
        </w:rPr>
        <w:t xml:space="preserve"> </w:t>
      </w:r>
      <w:r w:rsidR="0082291D">
        <w:rPr>
          <w:sz w:val="28"/>
        </w:rPr>
        <w:t>enero</w:t>
      </w:r>
      <w:r w:rsidR="00622B8A">
        <w:rPr>
          <w:sz w:val="28"/>
        </w:rPr>
        <w:t xml:space="preserve"> </w:t>
      </w:r>
      <w:r>
        <w:rPr>
          <w:sz w:val="28"/>
        </w:rPr>
        <w:t>de</w:t>
      </w:r>
      <w:r>
        <w:rPr>
          <w:spacing w:val="-4"/>
          <w:sz w:val="28"/>
        </w:rPr>
        <w:t xml:space="preserve"> 202</w:t>
      </w:r>
      <w:r w:rsidR="0082291D">
        <w:rPr>
          <w:spacing w:val="-4"/>
          <w:sz w:val="28"/>
        </w:rPr>
        <w:t>6</w:t>
      </w:r>
    </w:p>
    <w:p w14:paraId="77CB41BD" w14:textId="77777777" w:rsidR="00DD655D" w:rsidRDefault="00DD655D" w:rsidP="00E146C7">
      <w:pPr>
        <w:pStyle w:val="Textoindependiente"/>
        <w:ind w:left="284" w:right="1073"/>
        <w:rPr>
          <w:sz w:val="28"/>
        </w:rPr>
      </w:pPr>
    </w:p>
    <w:p w14:paraId="4BA5E8D2" w14:textId="77777777" w:rsidR="00DD655D" w:rsidRDefault="00DD655D" w:rsidP="00E146C7">
      <w:pPr>
        <w:pStyle w:val="Textoindependiente"/>
        <w:spacing w:before="83"/>
        <w:ind w:left="284" w:right="1073"/>
        <w:rPr>
          <w:sz w:val="28"/>
        </w:rPr>
      </w:pPr>
    </w:p>
    <w:p w14:paraId="36E18F30" w14:textId="77777777" w:rsidR="00DD655D" w:rsidRDefault="00CF76DA" w:rsidP="00E146C7">
      <w:pPr>
        <w:spacing w:before="1" w:line="276" w:lineRule="auto"/>
        <w:ind w:left="284" w:right="1073"/>
        <w:jc w:val="both"/>
        <w:rPr>
          <w:sz w:val="16"/>
        </w:rPr>
      </w:pPr>
      <w:r>
        <w:rPr>
          <w:sz w:val="16"/>
        </w:rPr>
        <w:t>Este documento es propiedad intelectual de la Unidad de Planificación Rural Agropecuaria (UPRA). Solo se permite</w:t>
      </w:r>
      <w:r>
        <w:rPr>
          <w:spacing w:val="-12"/>
          <w:sz w:val="16"/>
        </w:rPr>
        <w:t xml:space="preserve"> </w:t>
      </w:r>
      <w:r>
        <w:rPr>
          <w:sz w:val="16"/>
        </w:rPr>
        <w:t>su</w:t>
      </w:r>
      <w:r>
        <w:rPr>
          <w:spacing w:val="-13"/>
          <w:sz w:val="16"/>
        </w:rPr>
        <w:t xml:space="preserve"> </w:t>
      </w:r>
      <w:r>
        <w:rPr>
          <w:sz w:val="16"/>
        </w:rPr>
        <w:t>reproducción</w:t>
      </w:r>
      <w:r>
        <w:rPr>
          <w:spacing w:val="-13"/>
          <w:sz w:val="16"/>
        </w:rPr>
        <w:t xml:space="preserve"> </w:t>
      </w:r>
      <w:r>
        <w:rPr>
          <w:sz w:val="16"/>
        </w:rPr>
        <w:t>parcial,</w:t>
      </w:r>
      <w:r>
        <w:rPr>
          <w:spacing w:val="-10"/>
          <w:sz w:val="16"/>
        </w:rPr>
        <w:t xml:space="preserve"> </w:t>
      </w:r>
      <w:r>
        <w:rPr>
          <w:sz w:val="16"/>
        </w:rPr>
        <w:t>cuando</w:t>
      </w:r>
      <w:r>
        <w:rPr>
          <w:spacing w:val="-13"/>
          <w:sz w:val="16"/>
        </w:rPr>
        <w:t xml:space="preserve"> </w:t>
      </w:r>
      <w:r>
        <w:rPr>
          <w:sz w:val="16"/>
        </w:rPr>
        <w:t>no</w:t>
      </w:r>
      <w:r>
        <w:rPr>
          <w:spacing w:val="-13"/>
          <w:sz w:val="16"/>
        </w:rPr>
        <w:t xml:space="preserve"> </w:t>
      </w:r>
      <w:r>
        <w:rPr>
          <w:sz w:val="16"/>
        </w:rPr>
        <w:t>se</w:t>
      </w:r>
      <w:r>
        <w:rPr>
          <w:spacing w:val="-11"/>
          <w:sz w:val="16"/>
        </w:rPr>
        <w:t xml:space="preserve"> </w:t>
      </w:r>
      <w:r>
        <w:rPr>
          <w:sz w:val="16"/>
        </w:rPr>
        <w:t>use</w:t>
      </w:r>
      <w:r>
        <w:rPr>
          <w:spacing w:val="-14"/>
          <w:sz w:val="16"/>
        </w:rPr>
        <w:t xml:space="preserve"> </w:t>
      </w:r>
      <w:r>
        <w:rPr>
          <w:sz w:val="16"/>
        </w:rPr>
        <w:t>con</w:t>
      </w:r>
      <w:r>
        <w:rPr>
          <w:spacing w:val="-13"/>
          <w:sz w:val="16"/>
        </w:rPr>
        <w:t xml:space="preserve"> </w:t>
      </w:r>
      <w:r>
        <w:rPr>
          <w:sz w:val="16"/>
        </w:rPr>
        <w:t>fines</w:t>
      </w:r>
      <w:r>
        <w:rPr>
          <w:spacing w:val="-11"/>
          <w:sz w:val="16"/>
        </w:rPr>
        <w:t xml:space="preserve"> </w:t>
      </w:r>
      <w:r>
        <w:rPr>
          <w:sz w:val="16"/>
        </w:rPr>
        <w:t>comerciales,</w:t>
      </w:r>
      <w:r>
        <w:rPr>
          <w:spacing w:val="-10"/>
          <w:sz w:val="16"/>
        </w:rPr>
        <w:t xml:space="preserve"> </w:t>
      </w:r>
      <w:r>
        <w:rPr>
          <w:sz w:val="16"/>
        </w:rPr>
        <w:t>citando</w:t>
      </w:r>
      <w:r>
        <w:rPr>
          <w:spacing w:val="-13"/>
          <w:sz w:val="16"/>
        </w:rPr>
        <w:t xml:space="preserve"> </w:t>
      </w:r>
      <w:r>
        <w:rPr>
          <w:sz w:val="16"/>
        </w:rPr>
        <w:t>este</w:t>
      </w:r>
      <w:r>
        <w:rPr>
          <w:spacing w:val="-11"/>
          <w:sz w:val="16"/>
        </w:rPr>
        <w:t xml:space="preserve"> </w:t>
      </w:r>
      <w:r>
        <w:rPr>
          <w:sz w:val="16"/>
        </w:rPr>
        <w:t>documento</w:t>
      </w:r>
      <w:r>
        <w:rPr>
          <w:spacing w:val="-13"/>
          <w:sz w:val="16"/>
        </w:rPr>
        <w:t xml:space="preserve"> </w:t>
      </w:r>
      <w:r>
        <w:rPr>
          <w:sz w:val="16"/>
        </w:rPr>
        <w:t>así:</w:t>
      </w:r>
      <w:r>
        <w:rPr>
          <w:spacing w:val="-15"/>
          <w:sz w:val="16"/>
        </w:rPr>
        <w:t xml:space="preserve"> </w:t>
      </w:r>
      <w:r>
        <w:rPr>
          <w:sz w:val="16"/>
        </w:rPr>
        <w:t>Apellido del</w:t>
      </w:r>
      <w:r>
        <w:rPr>
          <w:spacing w:val="-9"/>
          <w:sz w:val="16"/>
        </w:rPr>
        <w:t xml:space="preserve"> </w:t>
      </w:r>
      <w:r>
        <w:rPr>
          <w:sz w:val="16"/>
        </w:rPr>
        <w:t>autor,</w:t>
      </w:r>
      <w:r>
        <w:rPr>
          <w:spacing w:val="-7"/>
          <w:sz w:val="16"/>
        </w:rPr>
        <w:t xml:space="preserve"> </w:t>
      </w:r>
      <w:r>
        <w:rPr>
          <w:sz w:val="16"/>
        </w:rPr>
        <w:t>Inicial</w:t>
      </w:r>
      <w:r>
        <w:rPr>
          <w:spacing w:val="-8"/>
          <w:sz w:val="16"/>
        </w:rPr>
        <w:t xml:space="preserve"> </w:t>
      </w:r>
      <w:r>
        <w:rPr>
          <w:sz w:val="16"/>
        </w:rPr>
        <w:t>del</w:t>
      </w:r>
      <w:r>
        <w:rPr>
          <w:spacing w:val="-9"/>
          <w:sz w:val="16"/>
        </w:rPr>
        <w:t xml:space="preserve"> </w:t>
      </w:r>
      <w:r>
        <w:rPr>
          <w:sz w:val="16"/>
        </w:rPr>
        <w:t>nombre.</w:t>
      </w:r>
      <w:r>
        <w:rPr>
          <w:spacing w:val="-7"/>
          <w:sz w:val="16"/>
        </w:rPr>
        <w:t xml:space="preserve"> </w:t>
      </w:r>
      <w:r>
        <w:rPr>
          <w:sz w:val="16"/>
        </w:rPr>
        <w:t>(2024).</w:t>
      </w:r>
      <w:r>
        <w:rPr>
          <w:spacing w:val="-7"/>
          <w:sz w:val="16"/>
        </w:rPr>
        <w:t xml:space="preserve"> </w:t>
      </w:r>
      <w:r>
        <w:rPr>
          <w:sz w:val="16"/>
        </w:rPr>
        <w:t>Título</w:t>
      </w:r>
      <w:r>
        <w:rPr>
          <w:spacing w:val="-9"/>
          <w:sz w:val="16"/>
        </w:rPr>
        <w:t xml:space="preserve"> </w:t>
      </w:r>
      <w:r>
        <w:rPr>
          <w:sz w:val="16"/>
        </w:rPr>
        <w:t>del</w:t>
      </w:r>
      <w:r>
        <w:rPr>
          <w:spacing w:val="-9"/>
          <w:sz w:val="16"/>
        </w:rPr>
        <w:t xml:space="preserve"> </w:t>
      </w:r>
      <w:r>
        <w:rPr>
          <w:sz w:val="16"/>
        </w:rPr>
        <w:t>documento.</w:t>
      </w:r>
      <w:r>
        <w:rPr>
          <w:spacing w:val="-7"/>
          <w:sz w:val="16"/>
        </w:rPr>
        <w:t xml:space="preserve"> </w:t>
      </w:r>
      <w:r>
        <w:rPr>
          <w:sz w:val="16"/>
        </w:rPr>
        <w:t>Bogotá:</w:t>
      </w:r>
      <w:r>
        <w:rPr>
          <w:spacing w:val="-10"/>
          <w:sz w:val="16"/>
        </w:rPr>
        <w:t xml:space="preserve"> </w:t>
      </w:r>
      <w:r>
        <w:rPr>
          <w:sz w:val="16"/>
        </w:rPr>
        <w:t>UPRA.</w:t>
      </w:r>
      <w:r>
        <w:rPr>
          <w:spacing w:val="-7"/>
          <w:sz w:val="16"/>
        </w:rPr>
        <w:t xml:space="preserve"> </w:t>
      </w:r>
      <w:r>
        <w:rPr>
          <w:sz w:val="16"/>
        </w:rPr>
        <w:t>Recuperado</w:t>
      </w:r>
      <w:r>
        <w:rPr>
          <w:spacing w:val="-10"/>
          <w:sz w:val="16"/>
        </w:rPr>
        <w:t xml:space="preserve"> </w:t>
      </w:r>
      <w:r>
        <w:rPr>
          <w:sz w:val="16"/>
        </w:rPr>
        <w:t>de</w:t>
      </w:r>
      <w:r>
        <w:rPr>
          <w:spacing w:val="-12"/>
          <w:sz w:val="16"/>
        </w:rPr>
        <w:t xml:space="preserve"> </w:t>
      </w:r>
      <w:r>
        <w:rPr>
          <w:sz w:val="16"/>
        </w:rPr>
        <w:t>&lt;URL</w:t>
      </w:r>
      <w:r>
        <w:rPr>
          <w:spacing w:val="-10"/>
          <w:sz w:val="16"/>
        </w:rPr>
        <w:t xml:space="preserve"> </w:t>
      </w:r>
      <w:r>
        <w:rPr>
          <w:sz w:val="16"/>
        </w:rPr>
        <w:t>de</w:t>
      </w:r>
      <w:r>
        <w:rPr>
          <w:spacing w:val="-12"/>
          <w:sz w:val="16"/>
        </w:rPr>
        <w:t xml:space="preserve"> </w:t>
      </w:r>
      <w:r>
        <w:rPr>
          <w:sz w:val="16"/>
        </w:rPr>
        <w:t>ubicación del documento&gt;.</w:t>
      </w:r>
    </w:p>
    <w:p w14:paraId="063F088C" w14:textId="77777777" w:rsidR="00DD655D" w:rsidRDefault="00DD655D" w:rsidP="00E146C7">
      <w:pPr>
        <w:spacing w:line="276" w:lineRule="auto"/>
        <w:ind w:left="284" w:right="1073"/>
        <w:jc w:val="both"/>
        <w:rPr>
          <w:sz w:val="16"/>
        </w:rPr>
        <w:sectPr w:rsidR="00DD655D">
          <w:headerReference w:type="default" r:id="rId9"/>
          <w:footerReference w:type="default" r:id="rId10"/>
          <w:type w:val="continuous"/>
          <w:pgSz w:w="12240" w:h="15840"/>
          <w:pgMar w:top="1880" w:right="1080" w:bottom="1220" w:left="1440" w:header="788" w:footer="1031" w:gutter="0"/>
          <w:pgNumType w:start="1"/>
          <w:cols w:space="720"/>
        </w:sectPr>
      </w:pPr>
    </w:p>
    <w:p w14:paraId="3B3789BF" w14:textId="77777777" w:rsidR="00DD655D" w:rsidRDefault="00DD655D" w:rsidP="00E146C7">
      <w:pPr>
        <w:pStyle w:val="Textoindependiente"/>
        <w:spacing w:before="295"/>
        <w:ind w:left="284" w:right="1073"/>
        <w:rPr>
          <w:sz w:val="32"/>
        </w:rPr>
      </w:pPr>
    </w:p>
    <w:p w14:paraId="4376615B" w14:textId="77777777" w:rsidR="00DD655D" w:rsidRDefault="00DD655D" w:rsidP="00E146C7">
      <w:pPr>
        <w:pStyle w:val="TDC4"/>
        <w:spacing w:line="360" w:lineRule="auto"/>
        <w:ind w:left="284" w:right="1073"/>
        <w:jc w:val="center"/>
        <w:sectPr w:rsidR="00DD655D">
          <w:type w:val="continuous"/>
          <w:pgSz w:w="12240" w:h="15840"/>
          <w:pgMar w:top="1891" w:right="1080" w:bottom="10524" w:left="1440" w:header="788" w:footer="1031" w:gutter="0"/>
          <w:cols w:space="720"/>
        </w:sectPr>
      </w:pPr>
    </w:p>
    <w:p w14:paraId="2F81A5BE" w14:textId="77777777" w:rsidR="00DD655D" w:rsidRPr="00E146C7" w:rsidRDefault="00DD655D" w:rsidP="00E146C7">
      <w:pPr>
        <w:pStyle w:val="Textoindependiente"/>
        <w:ind w:left="284" w:right="1073"/>
      </w:pPr>
    </w:p>
    <w:p w14:paraId="1BC04105" w14:textId="77777777" w:rsidR="00DD655D" w:rsidRPr="00E146C7" w:rsidRDefault="00DD655D" w:rsidP="00E146C7">
      <w:pPr>
        <w:pStyle w:val="Textoindependiente"/>
        <w:ind w:left="284" w:right="1073"/>
      </w:pPr>
    </w:p>
    <w:p w14:paraId="6D4AE6B1" w14:textId="4B053B30" w:rsidR="00E146C7" w:rsidRPr="00E146C7" w:rsidRDefault="00E146C7" w:rsidP="00E146C7">
      <w:pPr>
        <w:ind w:left="284" w:right="1073"/>
      </w:pPr>
      <w:bookmarkStart w:id="1" w:name="_bookmark1"/>
      <w:bookmarkStart w:id="2" w:name="_Toc214443834"/>
      <w:bookmarkEnd w:id="1"/>
    </w:p>
    <w:sdt>
      <w:sdtPr>
        <w:rPr>
          <w:rFonts w:ascii="Verdana" w:eastAsia="Verdana" w:hAnsi="Verdana" w:cs="Verdana"/>
          <w:color w:val="auto"/>
          <w:sz w:val="22"/>
          <w:szCs w:val="22"/>
          <w:lang w:val="es-ES" w:eastAsia="en-US"/>
        </w:rPr>
        <w:id w:val="752709161"/>
        <w:docPartObj>
          <w:docPartGallery w:val="Table of Contents"/>
          <w:docPartUnique/>
        </w:docPartObj>
      </w:sdtPr>
      <w:sdtEndPr>
        <w:rPr>
          <w:b/>
          <w:bCs/>
        </w:rPr>
      </w:sdtEndPr>
      <w:sdtContent>
        <w:p w14:paraId="4E7779BB" w14:textId="4A2C0955" w:rsidR="00E146C7" w:rsidRPr="00E146C7" w:rsidRDefault="00E146C7" w:rsidP="00E146C7">
          <w:pPr>
            <w:pStyle w:val="TtuloTDC"/>
            <w:ind w:left="284" w:right="1073"/>
            <w:rPr>
              <w:rFonts w:ascii="Verdana" w:eastAsia="Verdana" w:hAnsi="Verdana" w:cs="Verdana"/>
              <w:b/>
              <w:bCs/>
              <w:color w:val="008540"/>
              <w:sz w:val="28"/>
              <w:szCs w:val="28"/>
              <w:lang w:val="es-ES" w:eastAsia="en-US"/>
            </w:rPr>
          </w:pPr>
          <w:r w:rsidRPr="00E146C7">
            <w:rPr>
              <w:rFonts w:ascii="Verdana" w:eastAsia="Verdana" w:hAnsi="Verdana" w:cs="Verdana"/>
              <w:b/>
              <w:bCs/>
              <w:color w:val="008540"/>
              <w:sz w:val="28"/>
              <w:szCs w:val="28"/>
              <w:lang w:val="es-ES" w:eastAsia="en-US"/>
            </w:rPr>
            <w:t>Tabla de contenido</w:t>
          </w:r>
        </w:p>
        <w:p w14:paraId="6FA24E13" w14:textId="70D5AAC4" w:rsidR="00E146C7" w:rsidRPr="00E146C7" w:rsidRDefault="00E146C7" w:rsidP="00E146C7">
          <w:pPr>
            <w:pStyle w:val="TDC1"/>
            <w:tabs>
              <w:tab w:val="right" w:leader="dot" w:pos="9710"/>
            </w:tabs>
            <w:spacing w:before="0"/>
            <w:ind w:left="284" w:right="1073"/>
            <w:rPr>
              <w:rFonts w:asciiTheme="minorHAnsi" w:eastAsiaTheme="minorEastAsia" w:hAnsiTheme="minorHAnsi" w:cstheme="minorBidi"/>
              <w:b w:val="0"/>
              <w:bCs w:val="0"/>
              <w:noProof/>
              <w:sz w:val="22"/>
              <w:szCs w:val="22"/>
              <w:lang w:val="es-CO" w:eastAsia="es-CO"/>
            </w:rPr>
          </w:pPr>
          <w:r>
            <w:fldChar w:fldCharType="begin"/>
          </w:r>
          <w:r>
            <w:instrText xml:space="preserve"> TOC \o "1-3" \h \z \u </w:instrText>
          </w:r>
          <w:r>
            <w:fldChar w:fldCharType="separate"/>
          </w:r>
          <w:hyperlink w:anchor="_Toc214444019" w:history="1">
            <w:r w:rsidRPr="00E146C7">
              <w:rPr>
                <w:rStyle w:val="Hipervnculo"/>
                <w:noProof/>
                <w:sz w:val="22"/>
                <w:szCs w:val="22"/>
              </w:rPr>
              <w:t>Introducción</w:t>
            </w:r>
            <w:r w:rsidRPr="00E146C7">
              <w:rPr>
                <w:noProof/>
                <w:webHidden/>
                <w:sz w:val="22"/>
                <w:szCs w:val="22"/>
              </w:rPr>
              <w:tab/>
            </w:r>
            <w:r w:rsidRPr="00E146C7">
              <w:rPr>
                <w:noProof/>
                <w:webHidden/>
                <w:sz w:val="22"/>
                <w:szCs w:val="22"/>
              </w:rPr>
              <w:fldChar w:fldCharType="begin"/>
            </w:r>
            <w:r w:rsidRPr="00E146C7">
              <w:rPr>
                <w:noProof/>
                <w:webHidden/>
                <w:sz w:val="22"/>
                <w:szCs w:val="22"/>
              </w:rPr>
              <w:instrText xml:space="preserve"> PAGEREF _Toc214444019 \h </w:instrText>
            </w:r>
            <w:r w:rsidRPr="00E146C7">
              <w:rPr>
                <w:noProof/>
                <w:webHidden/>
                <w:sz w:val="22"/>
                <w:szCs w:val="22"/>
              </w:rPr>
            </w:r>
            <w:r w:rsidRPr="00E146C7">
              <w:rPr>
                <w:noProof/>
                <w:webHidden/>
                <w:sz w:val="22"/>
                <w:szCs w:val="22"/>
              </w:rPr>
              <w:fldChar w:fldCharType="separate"/>
            </w:r>
            <w:r w:rsidR="00A4504C">
              <w:rPr>
                <w:noProof/>
                <w:webHidden/>
                <w:sz w:val="22"/>
                <w:szCs w:val="22"/>
              </w:rPr>
              <w:t>3</w:t>
            </w:r>
            <w:r w:rsidRPr="00E146C7">
              <w:rPr>
                <w:noProof/>
                <w:webHidden/>
                <w:sz w:val="22"/>
                <w:szCs w:val="22"/>
              </w:rPr>
              <w:fldChar w:fldCharType="end"/>
            </w:r>
          </w:hyperlink>
        </w:p>
        <w:p w14:paraId="409A2EA8" w14:textId="091E8409" w:rsidR="00E146C7" w:rsidRPr="00E146C7" w:rsidRDefault="00F71A8C" w:rsidP="00E146C7">
          <w:pPr>
            <w:pStyle w:val="TDC1"/>
            <w:tabs>
              <w:tab w:val="left" w:pos="1143"/>
              <w:tab w:val="right" w:leader="dot" w:pos="9710"/>
            </w:tabs>
            <w:spacing w:before="0"/>
            <w:ind w:left="284" w:right="1073"/>
            <w:rPr>
              <w:rFonts w:asciiTheme="minorHAnsi" w:eastAsiaTheme="minorEastAsia" w:hAnsiTheme="minorHAnsi" w:cstheme="minorBidi"/>
              <w:b w:val="0"/>
              <w:bCs w:val="0"/>
              <w:noProof/>
              <w:sz w:val="22"/>
              <w:szCs w:val="22"/>
              <w:lang w:val="es-CO" w:eastAsia="es-CO"/>
            </w:rPr>
          </w:pPr>
          <w:hyperlink w:anchor="_Toc214444020" w:history="1">
            <w:r w:rsidR="00E146C7" w:rsidRPr="00E146C7">
              <w:rPr>
                <w:rStyle w:val="Hipervnculo"/>
                <w:noProof/>
                <w:sz w:val="22"/>
                <w:szCs w:val="22"/>
              </w:rPr>
              <w:t>1.</w:t>
            </w:r>
            <w:r w:rsidR="00E146C7" w:rsidRPr="00E146C7">
              <w:rPr>
                <w:rFonts w:asciiTheme="minorHAnsi" w:eastAsiaTheme="minorEastAsia" w:hAnsiTheme="minorHAnsi" w:cstheme="minorBidi"/>
                <w:b w:val="0"/>
                <w:bCs w:val="0"/>
                <w:noProof/>
                <w:sz w:val="22"/>
                <w:szCs w:val="22"/>
                <w:lang w:val="es-CO" w:eastAsia="es-CO"/>
              </w:rPr>
              <w:tab/>
            </w:r>
            <w:r w:rsidR="00E146C7" w:rsidRPr="00E146C7">
              <w:rPr>
                <w:rStyle w:val="Hipervnculo"/>
                <w:noProof/>
                <w:sz w:val="22"/>
                <w:szCs w:val="22"/>
              </w:rPr>
              <w:t>Características de químicos</w:t>
            </w:r>
            <w:r w:rsidR="00E146C7" w:rsidRPr="00E146C7">
              <w:rPr>
                <w:noProof/>
                <w:webHidden/>
                <w:sz w:val="22"/>
                <w:szCs w:val="22"/>
              </w:rPr>
              <w:tab/>
            </w:r>
            <w:r w:rsidR="00E146C7" w:rsidRPr="00E146C7">
              <w:rPr>
                <w:noProof/>
                <w:webHidden/>
                <w:sz w:val="22"/>
                <w:szCs w:val="22"/>
              </w:rPr>
              <w:fldChar w:fldCharType="begin"/>
            </w:r>
            <w:r w:rsidR="00E146C7" w:rsidRPr="00E146C7">
              <w:rPr>
                <w:noProof/>
                <w:webHidden/>
                <w:sz w:val="22"/>
                <w:szCs w:val="22"/>
              </w:rPr>
              <w:instrText xml:space="preserve"> PAGEREF _Toc214444020 \h </w:instrText>
            </w:r>
            <w:r w:rsidR="00E146C7" w:rsidRPr="00E146C7">
              <w:rPr>
                <w:noProof/>
                <w:webHidden/>
                <w:sz w:val="22"/>
                <w:szCs w:val="22"/>
              </w:rPr>
            </w:r>
            <w:r w:rsidR="00E146C7" w:rsidRPr="00E146C7">
              <w:rPr>
                <w:noProof/>
                <w:webHidden/>
                <w:sz w:val="22"/>
                <w:szCs w:val="22"/>
              </w:rPr>
              <w:fldChar w:fldCharType="separate"/>
            </w:r>
            <w:r w:rsidR="00A4504C">
              <w:rPr>
                <w:noProof/>
                <w:webHidden/>
                <w:sz w:val="22"/>
                <w:szCs w:val="22"/>
              </w:rPr>
              <w:t>4</w:t>
            </w:r>
            <w:r w:rsidR="00E146C7" w:rsidRPr="00E146C7">
              <w:rPr>
                <w:noProof/>
                <w:webHidden/>
                <w:sz w:val="22"/>
                <w:szCs w:val="22"/>
              </w:rPr>
              <w:fldChar w:fldCharType="end"/>
            </w:r>
          </w:hyperlink>
        </w:p>
        <w:p w14:paraId="75FCB154" w14:textId="327265AE" w:rsidR="00E146C7" w:rsidRPr="00E146C7" w:rsidRDefault="00F71A8C" w:rsidP="00E146C7">
          <w:pPr>
            <w:pStyle w:val="TDC2"/>
            <w:tabs>
              <w:tab w:val="left" w:pos="1143"/>
              <w:tab w:val="right" w:leader="dot" w:pos="9710"/>
            </w:tabs>
            <w:spacing w:before="0"/>
            <w:ind w:left="284" w:right="1073"/>
            <w:rPr>
              <w:rFonts w:asciiTheme="minorHAnsi" w:eastAsiaTheme="minorEastAsia" w:hAnsiTheme="minorHAnsi" w:cstheme="minorBidi"/>
              <w:noProof/>
              <w:lang w:val="es-CO" w:eastAsia="es-CO"/>
            </w:rPr>
          </w:pPr>
          <w:hyperlink w:anchor="_Toc214444021" w:history="1">
            <w:r w:rsidR="00E146C7" w:rsidRPr="00E146C7">
              <w:rPr>
                <w:rStyle w:val="Hipervnculo"/>
                <w:noProof/>
              </w:rPr>
              <w:t>1.1</w:t>
            </w:r>
            <w:r w:rsidR="00E146C7" w:rsidRPr="00E146C7">
              <w:rPr>
                <w:rFonts w:asciiTheme="minorHAnsi" w:eastAsiaTheme="minorEastAsia" w:hAnsiTheme="minorHAnsi" w:cstheme="minorBidi"/>
                <w:noProof/>
                <w:lang w:val="es-CO" w:eastAsia="es-CO"/>
              </w:rPr>
              <w:tab/>
            </w:r>
            <w:r w:rsidR="00E146C7" w:rsidRPr="00E146C7">
              <w:rPr>
                <w:rStyle w:val="Hipervnculo"/>
                <w:noProof/>
              </w:rPr>
              <w:t>Contexto de químicos</w:t>
            </w:r>
            <w:r w:rsidR="00E146C7" w:rsidRPr="00E146C7">
              <w:rPr>
                <w:noProof/>
                <w:webHidden/>
              </w:rPr>
              <w:tab/>
            </w:r>
            <w:r w:rsidR="00E146C7" w:rsidRPr="00E146C7">
              <w:rPr>
                <w:noProof/>
                <w:webHidden/>
              </w:rPr>
              <w:fldChar w:fldCharType="begin"/>
            </w:r>
            <w:r w:rsidR="00E146C7" w:rsidRPr="00E146C7">
              <w:rPr>
                <w:noProof/>
                <w:webHidden/>
              </w:rPr>
              <w:instrText xml:space="preserve"> PAGEREF _Toc214444021 \h </w:instrText>
            </w:r>
            <w:r w:rsidR="00E146C7" w:rsidRPr="00E146C7">
              <w:rPr>
                <w:noProof/>
                <w:webHidden/>
              </w:rPr>
            </w:r>
            <w:r w:rsidR="00E146C7" w:rsidRPr="00E146C7">
              <w:rPr>
                <w:noProof/>
                <w:webHidden/>
              </w:rPr>
              <w:fldChar w:fldCharType="separate"/>
            </w:r>
            <w:r w:rsidR="00A4504C">
              <w:rPr>
                <w:noProof/>
                <w:webHidden/>
              </w:rPr>
              <w:t>4</w:t>
            </w:r>
            <w:r w:rsidR="00E146C7" w:rsidRPr="00E146C7">
              <w:rPr>
                <w:noProof/>
                <w:webHidden/>
              </w:rPr>
              <w:fldChar w:fldCharType="end"/>
            </w:r>
          </w:hyperlink>
        </w:p>
        <w:p w14:paraId="7A2BDC99" w14:textId="281CC8EB" w:rsidR="00E146C7" w:rsidRPr="00E146C7" w:rsidRDefault="00F71A8C" w:rsidP="00E146C7">
          <w:pPr>
            <w:pStyle w:val="TDC2"/>
            <w:tabs>
              <w:tab w:val="left" w:pos="1143"/>
              <w:tab w:val="right" w:leader="dot" w:pos="9710"/>
            </w:tabs>
            <w:spacing w:before="0"/>
            <w:ind w:left="284" w:right="1073"/>
            <w:rPr>
              <w:rFonts w:asciiTheme="minorHAnsi" w:eastAsiaTheme="minorEastAsia" w:hAnsiTheme="minorHAnsi" w:cstheme="minorBidi"/>
              <w:noProof/>
              <w:lang w:val="es-CO" w:eastAsia="es-CO"/>
            </w:rPr>
          </w:pPr>
          <w:hyperlink w:anchor="_Toc214444022" w:history="1">
            <w:r w:rsidR="00E146C7" w:rsidRPr="00E146C7">
              <w:rPr>
                <w:rStyle w:val="Hipervnculo"/>
                <w:noProof/>
              </w:rPr>
              <w:t>1.2</w:t>
            </w:r>
            <w:r w:rsidR="00E146C7" w:rsidRPr="00E146C7">
              <w:rPr>
                <w:rFonts w:asciiTheme="minorHAnsi" w:eastAsiaTheme="minorEastAsia" w:hAnsiTheme="minorHAnsi" w:cstheme="minorBidi"/>
                <w:noProof/>
                <w:lang w:val="es-CO" w:eastAsia="es-CO"/>
              </w:rPr>
              <w:tab/>
            </w:r>
            <w:r w:rsidR="00E146C7" w:rsidRPr="00E146C7">
              <w:rPr>
                <w:rStyle w:val="Hipervnculo"/>
                <w:noProof/>
              </w:rPr>
              <w:t>Los plaguicidas</w:t>
            </w:r>
            <w:r w:rsidR="00E146C7" w:rsidRPr="00E146C7">
              <w:rPr>
                <w:noProof/>
                <w:webHidden/>
              </w:rPr>
              <w:tab/>
            </w:r>
            <w:r w:rsidR="00E146C7" w:rsidRPr="00E146C7">
              <w:rPr>
                <w:noProof/>
                <w:webHidden/>
              </w:rPr>
              <w:fldChar w:fldCharType="begin"/>
            </w:r>
            <w:r w:rsidR="00E146C7" w:rsidRPr="00E146C7">
              <w:rPr>
                <w:noProof/>
                <w:webHidden/>
              </w:rPr>
              <w:instrText xml:space="preserve"> PAGEREF _Toc214444022 \h </w:instrText>
            </w:r>
            <w:r w:rsidR="00E146C7" w:rsidRPr="00E146C7">
              <w:rPr>
                <w:noProof/>
                <w:webHidden/>
              </w:rPr>
            </w:r>
            <w:r w:rsidR="00E146C7" w:rsidRPr="00E146C7">
              <w:rPr>
                <w:noProof/>
                <w:webHidden/>
              </w:rPr>
              <w:fldChar w:fldCharType="separate"/>
            </w:r>
            <w:r w:rsidR="00A4504C">
              <w:rPr>
                <w:noProof/>
                <w:webHidden/>
              </w:rPr>
              <w:t>5</w:t>
            </w:r>
            <w:r w:rsidR="00E146C7" w:rsidRPr="00E146C7">
              <w:rPr>
                <w:noProof/>
                <w:webHidden/>
              </w:rPr>
              <w:fldChar w:fldCharType="end"/>
            </w:r>
          </w:hyperlink>
        </w:p>
        <w:p w14:paraId="7FBAC7CC" w14:textId="10868A01" w:rsidR="00E146C7" w:rsidRPr="00E146C7" w:rsidRDefault="00F71A8C" w:rsidP="00E146C7">
          <w:pPr>
            <w:pStyle w:val="TDC2"/>
            <w:tabs>
              <w:tab w:val="left" w:pos="1143"/>
              <w:tab w:val="right" w:leader="dot" w:pos="9710"/>
            </w:tabs>
            <w:spacing w:before="0"/>
            <w:ind w:left="284" w:right="1073"/>
            <w:rPr>
              <w:rFonts w:asciiTheme="minorHAnsi" w:eastAsiaTheme="minorEastAsia" w:hAnsiTheme="minorHAnsi" w:cstheme="minorBidi"/>
              <w:noProof/>
              <w:lang w:val="es-CO" w:eastAsia="es-CO"/>
            </w:rPr>
          </w:pPr>
          <w:hyperlink w:anchor="_Toc214444023" w:history="1">
            <w:r w:rsidR="00E146C7" w:rsidRPr="00E146C7">
              <w:rPr>
                <w:rStyle w:val="Hipervnculo"/>
                <w:noProof/>
              </w:rPr>
              <w:t>1.3</w:t>
            </w:r>
            <w:r w:rsidR="00E146C7" w:rsidRPr="00E146C7">
              <w:rPr>
                <w:rFonts w:asciiTheme="minorHAnsi" w:eastAsiaTheme="minorEastAsia" w:hAnsiTheme="minorHAnsi" w:cstheme="minorBidi"/>
                <w:noProof/>
                <w:lang w:val="es-CO" w:eastAsia="es-CO"/>
              </w:rPr>
              <w:tab/>
            </w:r>
            <w:r w:rsidR="00E146C7" w:rsidRPr="00E146C7">
              <w:rPr>
                <w:rStyle w:val="Hipervnculo"/>
                <w:noProof/>
              </w:rPr>
              <w:t>Manejo integrado de plagas y enfermedades</w:t>
            </w:r>
            <w:r w:rsidR="00E146C7" w:rsidRPr="00E146C7">
              <w:rPr>
                <w:noProof/>
                <w:webHidden/>
              </w:rPr>
              <w:tab/>
            </w:r>
            <w:r w:rsidR="00E146C7" w:rsidRPr="00E146C7">
              <w:rPr>
                <w:noProof/>
                <w:webHidden/>
              </w:rPr>
              <w:fldChar w:fldCharType="begin"/>
            </w:r>
            <w:r w:rsidR="00E146C7" w:rsidRPr="00E146C7">
              <w:rPr>
                <w:noProof/>
                <w:webHidden/>
              </w:rPr>
              <w:instrText xml:space="preserve"> PAGEREF _Toc214444023 \h </w:instrText>
            </w:r>
            <w:r w:rsidR="00E146C7" w:rsidRPr="00E146C7">
              <w:rPr>
                <w:noProof/>
                <w:webHidden/>
              </w:rPr>
            </w:r>
            <w:r w:rsidR="00E146C7" w:rsidRPr="00E146C7">
              <w:rPr>
                <w:noProof/>
                <w:webHidden/>
              </w:rPr>
              <w:fldChar w:fldCharType="separate"/>
            </w:r>
            <w:r w:rsidR="00A4504C">
              <w:rPr>
                <w:noProof/>
                <w:webHidden/>
              </w:rPr>
              <w:t>5</w:t>
            </w:r>
            <w:r w:rsidR="00E146C7" w:rsidRPr="00E146C7">
              <w:rPr>
                <w:noProof/>
                <w:webHidden/>
              </w:rPr>
              <w:fldChar w:fldCharType="end"/>
            </w:r>
          </w:hyperlink>
        </w:p>
        <w:p w14:paraId="3B8FE4CE" w14:textId="1C47251F" w:rsidR="00E146C7" w:rsidRPr="00E146C7" w:rsidRDefault="00F71A8C" w:rsidP="00E146C7">
          <w:pPr>
            <w:pStyle w:val="TDC2"/>
            <w:tabs>
              <w:tab w:val="left" w:pos="1143"/>
              <w:tab w:val="right" w:leader="dot" w:pos="9710"/>
            </w:tabs>
            <w:spacing w:before="0"/>
            <w:ind w:left="284" w:right="1073"/>
            <w:rPr>
              <w:rFonts w:asciiTheme="minorHAnsi" w:eastAsiaTheme="minorEastAsia" w:hAnsiTheme="minorHAnsi" w:cstheme="minorBidi"/>
              <w:noProof/>
              <w:lang w:val="es-CO" w:eastAsia="es-CO"/>
            </w:rPr>
          </w:pPr>
          <w:hyperlink w:anchor="_Toc214444024" w:history="1">
            <w:r w:rsidR="00E146C7" w:rsidRPr="00E146C7">
              <w:rPr>
                <w:rStyle w:val="Hipervnculo"/>
                <w:noProof/>
              </w:rPr>
              <w:t>1.4</w:t>
            </w:r>
            <w:r w:rsidR="00E146C7" w:rsidRPr="00E146C7">
              <w:rPr>
                <w:rFonts w:asciiTheme="minorHAnsi" w:eastAsiaTheme="minorEastAsia" w:hAnsiTheme="minorHAnsi" w:cstheme="minorBidi"/>
                <w:noProof/>
                <w:lang w:val="es-CO" w:eastAsia="es-CO"/>
              </w:rPr>
              <w:tab/>
            </w:r>
            <w:r w:rsidR="00E146C7" w:rsidRPr="00E146C7">
              <w:rPr>
                <w:rStyle w:val="Hipervnculo"/>
                <w:noProof/>
              </w:rPr>
              <w:t>Diagnóstico de plagas y enfermedades.</w:t>
            </w:r>
            <w:r w:rsidR="00E146C7" w:rsidRPr="00E146C7">
              <w:rPr>
                <w:noProof/>
                <w:webHidden/>
              </w:rPr>
              <w:tab/>
            </w:r>
            <w:r w:rsidR="00E146C7" w:rsidRPr="00E146C7">
              <w:rPr>
                <w:noProof/>
                <w:webHidden/>
              </w:rPr>
              <w:fldChar w:fldCharType="begin"/>
            </w:r>
            <w:r w:rsidR="00E146C7" w:rsidRPr="00E146C7">
              <w:rPr>
                <w:noProof/>
                <w:webHidden/>
              </w:rPr>
              <w:instrText xml:space="preserve"> PAGEREF _Toc214444024 \h </w:instrText>
            </w:r>
            <w:r w:rsidR="00E146C7" w:rsidRPr="00E146C7">
              <w:rPr>
                <w:noProof/>
                <w:webHidden/>
              </w:rPr>
            </w:r>
            <w:r w:rsidR="00E146C7" w:rsidRPr="00E146C7">
              <w:rPr>
                <w:noProof/>
                <w:webHidden/>
              </w:rPr>
              <w:fldChar w:fldCharType="separate"/>
            </w:r>
            <w:r w:rsidR="00A4504C">
              <w:rPr>
                <w:noProof/>
                <w:webHidden/>
              </w:rPr>
              <w:t>7</w:t>
            </w:r>
            <w:r w:rsidR="00E146C7" w:rsidRPr="00E146C7">
              <w:rPr>
                <w:noProof/>
                <w:webHidden/>
              </w:rPr>
              <w:fldChar w:fldCharType="end"/>
            </w:r>
          </w:hyperlink>
        </w:p>
        <w:p w14:paraId="1A498AE1" w14:textId="5C7EBD9E" w:rsidR="00E146C7" w:rsidRPr="00E146C7" w:rsidRDefault="00F71A8C" w:rsidP="00E146C7">
          <w:pPr>
            <w:pStyle w:val="TDC2"/>
            <w:tabs>
              <w:tab w:val="left" w:pos="1320"/>
              <w:tab w:val="right" w:leader="dot" w:pos="9710"/>
            </w:tabs>
            <w:spacing w:before="0"/>
            <w:ind w:left="284" w:right="1073"/>
            <w:rPr>
              <w:rFonts w:asciiTheme="minorHAnsi" w:eastAsiaTheme="minorEastAsia" w:hAnsiTheme="minorHAnsi" w:cstheme="minorBidi"/>
              <w:noProof/>
              <w:lang w:val="es-CO" w:eastAsia="es-CO"/>
            </w:rPr>
          </w:pPr>
          <w:hyperlink w:anchor="_Toc214444025" w:history="1">
            <w:r w:rsidR="00E146C7" w:rsidRPr="00E146C7">
              <w:rPr>
                <w:rStyle w:val="Hipervnculo"/>
                <w:noProof/>
              </w:rPr>
              <w:t>1.5</w:t>
            </w:r>
            <w:r w:rsidR="00E146C7" w:rsidRPr="00E146C7">
              <w:rPr>
                <w:rFonts w:asciiTheme="minorHAnsi" w:eastAsiaTheme="minorEastAsia" w:hAnsiTheme="minorHAnsi" w:cstheme="minorBidi"/>
                <w:noProof/>
                <w:lang w:val="es-CO" w:eastAsia="es-CO"/>
              </w:rPr>
              <w:tab/>
            </w:r>
            <w:r w:rsidR="00E146C7" w:rsidRPr="00E146C7">
              <w:rPr>
                <w:rStyle w:val="Hipervnculo"/>
                <w:noProof/>
              </w:rPr>
              <w:t>Descripción de un programa de manejo integrado de plagas y enfermedades (MIP).</w:t>
            </w:r>
            <w:r w:rsidR="00E146C7" w:rsidRPr="00E146C7">
              <w:rPr>
                <w:noProof/>
                <w:webHidden/>
              </w:rPr>
              <w:tab/>
            </w:r>
            <w:r w:rsidR="00E146C7" w:rsidRPr="00E146C7">
              <w:rPr>
                <w:noProof/>
                <w:webHidden/>
              </w:rPr>
              <w:fldChar w:fldCharType="begin"/>
            </w:r>
            <w:r w:rsidR="00E146C7" w:rsidRPr="00E146C7">
              <w:rPr>
                <w:noProof/>
                <w:webHidden/>
              </w:rPr>
              <w:instrText xml:space="preserve"> PAGEREF _Toc214444025 \h </w:instrText>
            </w:r>
            <w:r w:rsidR="00E146C7" w:rsidRPr="00E146C7">
              <w:rPr>
                <w:noProof/>
                <w:webHidden/>
              </w:rPr>
            </w:r>
            <w:r w:rsidR="00E146C7" w:rsidRPr="00E146C7">
              <w:rPr>
                <w:noProof/>
                <w:webHidden/>
              </w:rPr>
              <w:fldChar w:fldCharType="separate"/>
            </w:r>
            <w:r w:rsidR="00A4504C">
              <w:rPr>
                <w:noProof/>
                <w:webHidden/>
              </w:rPr>
              <w:t>10</w:t>
            </w:r>
            <w:r w:rsidR="00E146C7" w:rsidRPr="00E146C7">
              <w:rPr>
                <w:noProof/>
                <w:webHidden/>
              </w:rPr>
              <w:fldChar w:fldCharType="end"/>
            </w:r>
          </w:hyperlink>
        </w:p>
        <w:p w14:paraId="12619DA0" w14:textId="1B58B8D4" w:rsidR="00E146C7" w:rsidRPr="00E146C7" w:rsidRDefault="00F71A8C" w:rsidP="00C8380C">
          <w:pPr>
            <w:pStyle w:val="TDC3"/>
            <w:tabs>
              <w:tab w:val="left" w:pos="1143"/>
              <w:tab w:val="right" w:leader="dot" w:pos="9710"/>
            </w:tabs>
            <w:spacing w:before="0"/>
            <w:ind w:left="284" w:right="1073" w:firstLine="0"/>
            <w:rPr>
              <w:rFonts w:asciiTheme="minorHAnsi" w:eastAsiaTheme="minorEastAsia" w:hAnsiTheme="minorHAnsi" w:cstheme="minorBidi"/>
              <w:b w:val="0"/>
              <w:bCs w:val="0"/>
              <w:noProof/>
              <w:lang w:val="es-CO" w:eastAsia="es-CO"/>
            </w:rPr>
          </w:pPr>
          <w:hyperlink w:anchor="_Toc214444026" w:history="1">
            <w:r w:rsidR="00E146C7" w:rsidRPr="00E146C7">
              <w:rPr>
                <w:rStyle w:val="Hipervnculo"/>
                <w:noProof/>
              </w:rPr>
              <w:t>1.5.1</w:t>
            </w:r>
            <w:r w:rsidR="00E146C7" w:rsidRPr="00E146C7">
              <w:rPr>
                <w:rFonts w:asciiTheme="minorHAnsi" w:eastAsiaTheme="minorEastAsia" w:hAnsiTheme="minorHAnsi" w:cstheme="minorBidi"/>
                <w:b w:val="0"/>
                <w:bCs w:val="0"/>
                <w:noProof/>
                <w:lang w:val="es-CO" w:eastAsia="es-CO"/>
              </w:rPr>
              <w:tab/>
            </w:r>
            <w:r w:rsidR="00E146C7" w:rsidRPr="00E146C7">
              <w:rPr>
                <w:rStyle w:val="Hipervnculo"/>
                <w:noProof/>
              </w:rPr>
              <w:t>Orientación</w:t>
            </w:r>
            <w:r w:rsidR="00E146C7" w:rsidRPr="00E146C7">
              <w:rPr>
                <w:rStyle w:val="Hipervnculo"/>
                <w:noProof/>
                <w:spacing w:val="-4"/>
              </w:rPr>
              <w:t xml:space="preserve"> </w:t>
            </w:r>
            <w:r w:rsidR="00E146C7" w:rsidRPr="00E146C7">
              <w:rPr>
                <w:rStyle w:val="Hipervnculo"/>
                <w:noProof/>
              </w:rPr>
              <w:t>para</w:t>
            </w:r>
            <w:r w:rsidR="00E146C7" w:rsidRPr="00E146C7">
              <w:rPr>
                <w:rStyle w:val="Hipervnculo"/>
                <w:noProof/>
                <w:spacing w:val="-1"/>
              </w:rPr>
              <w:t xml:space="preserve"> </w:t>
            </w:r>
            <w:r w:rsidR="00E146C7" w:rsidRPr="00E146C7">
              <w:rPr>
                <w:rStyle w:val="Hipervnculo"/>
                <w:noProof/>
              </w:rPr>
              <w:t>uso</w:t>
            </w:r>
            <w:r w:rsidR="00E146C7" w:rsidRPr="00E146C7">
              <w:rPr>
                <w:rStyle w:val="Hipervnculo"/>
                <w:noProof/>
                <w:spacing w:val="-1"/>
              </w:rPr>
              <w:t xml:space="preserve"> </w:t>
            </w:r>
            <w:r w:rsidR="00E146C7" w:rsidRPr="00E146C7">
              <w:rPr>
                <w:rStyle w:val="Hipervnculo"/>
                <w:noProof/>
              </w:rPr>
              <w:t>y</w:t>
            </w:r>
            <w:r w:rsidR="00E146C7" w:rsidRPr="00E146C7">
              <w:rPr>
                <w:rStyle w:val="Hipervnculo"/>
                <w:noProof/>
                <w:spacing w:val="-6"/>
              </w:rPr>
              <w:t xml:space="preserve"> </w:t>
            </w:r>
            <w:r w:rsidR="00E146C7" w:rsidRPr="00E146C7">
              <w:rPr>
                <w:rStyle w:val="Hipervnculo"/>
                <w:noProof/>
              </w:rPr>
              <w:t>manejo</w:t>
            </w:r>
            <w:r w:rsidR="00E146C7" w:rsidRPr="00E146C7">
              <w:rPr>
                <w:rStyle w:val="Hipervnculo"/>
                <w:noProof/>
                <w:spacing w:val="-2"/>
              </w:rPr>
              <w:t xml:space="preserve"> </w:t>
            </w:r>
            <w:r w:rsidR="00E146C7" w:rsidRPr="00E146C7">
              <w:rPr>
                <w:rStyle w:val="Hipervnculo"/>
                <w:noProof/>
              </w:rPr>
              <w:t>del</w:t>
            </w:r>
            <w:r w:rsidR="00E146C7" w:rsidRPr="00E146C7">
              <w:rPr>
                <w:rStyle w:val="Hipervnculo"/>
                <w:noProof/>
                <w:spacing w:val="-2"/>
              </w:rPr>
              <w:t xml:space="preserve"> </w:t>
            </w:r>
            <w:r w:rsidR="00E146C7" w:rsidRPr="00E146C7">
              <w:rPr>
                <w:rStyle w:val="Hipervnculo"/>
                <w:noProof/>
              </w:rPr>
              <w:t>control</w:t>
            </w:r>
            <w:r w:rsidR="00E146C7" w:rsidRPr="00E146C7">
              <w:rPr>
                <w:rStyle w:val="Hipervnculo"/>
                <w:noProof/>
                <w:spacing w:val="-2"/>
              </w:rPr>
              <w:t xml:space="preserve"> con plaguicidas</w:t>
            </w:r>
            <w:r w:rsidR="00E146C7" w:rsidRPr="00E146C7">
              <w:rPr>
                <w:noProof/>
                <w:webHidden/>
              </w:rPr>
              <w:tab/>
            </w:r>
            <w:r w:rsidR="00E146C7" w:rsidRPr="00E146C7">
              <w:rPr>
                <w:noProof/>
                <w:webHidden/>
              </w:rPr>
              <w:fldChar w:fldCharType="begin"/>
            </w:r>
            <w:r w:rsidR="00E146C7" w:rsidRPr="00E146C7">
              <w:rPr>
                <w:noProof/>
                <w:webHidden/>
              </w:rPr>
              <w:instrText xml:space="preserve"> PAGEREF _Toc214444026 \h </w:instrText>
            </w:r>
            <w:r w:rsidR="00E146C7" w:rsidRPr="00E146C7">
              <w:rPr>
                <w:noProof/>
                <w:webHidden/>
              </w:rPr>
            </w:r>
            <w:r w:rsidR="00E146C7" w:rsidRPr="00E146C7">
              <w:rPr>
                <w:noProof/>
                <w:webHidden/>
              </w:rPr>
              <w:fldChar w:fldCharType="separate"/>
            </w:r>
            <w:r w:rsidR="00A4504C">
              <w:rPr>
                <w:noProof/>
                <w:webHidden/>
              </w:rPr>
              <w:t>14</w:t>
            </w:r>
            <w:r w:rsidR="00E146C7" w:rsidRPr="00E146C7">
              <w:rPr>
                <w:noProof/>
                <w:webHidden/>
              </w:rPr>
              <w:fldChar w:fldCharType="end"/>
            </w:r>
          </w:hyperlink>
        </w:p>
        <w:p w14:paraId="5885CAF5" w14:textId="1C161BE9" w:rsidR="00E146C7" w:rsidRDefault="00E146C7" w:rsidP="00E146C7">
          <w:pPr>
            <w:ind w:left="284" w:right="1073"/>
          </w:pPr>
          <w:r>
            <w:rPr>
              <w:b/>
              <w:bCs/>
            </w:rPr>
            <w:fldChar w:fldCharType="end"/>
          </w:r>
        </w:p>
      </w:sdtContent>
    </w:sdt>
    <w:p w14:paraId="22BC6E11" w14:textId="31D73C8C" w:rsidR="00E146C7" w:rsidRPr="00E146C7" w:rsidRDefault="00E146C7" w:rsidP="00E146C7">
      <w:pPr>
        <w:ind w:left="284" w:right="1073"/>
      </w:pPr>
    </w:p>
    <w:p w14:paraId="293A8D72" w14:textId="79CAB2FB" w:rsidR="00E146C7" w:rsidRPr="00E146C7" w:rsidRDefault="00E146C7" w:rsidP="00E146C7">
      <w:pPr>
        <w:ind w:left="284" w:right="1073"/>
      </w:pPr>
    </w:p>
    <w:p w14:paraId="70415000" w14:textId="14A703EB" w:rsidR="00E146C7" w:rsidRPr="00E146C7" w:rsidRDefault="00E146C7" w:rsidP="00E146C7">
      <w:pPr>
        <w:ind w:left="284" w:right="1073"/>
      </w:pPr>
    </w:p>
    <w:p w14:paraId="55CED5D5" w14:textId="77777777" w:rsidR="00E146C7" w:rsidRPr="00E146C7" w:rsidRDefault="00E146C7" w:rsidP="00E146C7">
      <w:pPr>
        <w:pStyle w:val="TDC1"/>
        <w:ind w:left="284" w:right="1073"/>
        <w:jc w:val="left"/>
        <w:rPr>
          <w:sz w:val="28"/>
          <w:szCs w:val="28"/>
        </w:rPr>
      </w:pPr>
      <w:r w:rsidRPr="00E146C7">
        <w:rPr>
          <w:color w:val="008540"/>
          <w:sz w:val="28"/>
          <w:szCs w:val="28"/>
        </w:rPr>
        <w:t>Índice</w:t>
      </w:r>
      <w:r w:rsidRPr="00E146C7">
        <w:rPr>
          <w:color w:val="008540"/>
          <w:spacing w:val="-2"/>
          <w:sz w:val="28"/>
          <w:szCs w:val="28"/>
        </w:rPr>
        <w:t xml:space="preserve"> </w:t>
      </w:r>
      <w:r w:rsidRPr="00E146C7">
        <w:rPr>
          <w:color w:val="008540"/>
          <w:sz w:val="28"/>
          <w:szCs w:val="28"/>
        </w:rPr>
        <w:t>de</w:t>
      </w:r>
      <w:r w:rsidRPr="00E146C7">
        <w:rPr>
          <w:color w:val="008540"/>
          <w:spacing w:val="1"/>
          <w:sz w:val="28"/>
          <w:szCs w:val="28"/>
        </w:rPr>
        <w:t xml:space="preserve"> </w:t>
      </w:r>
      <w:r w:rsidRPr="00E146C7">
        <w:rPr>
          <w:color w:val="008540"/>
          <w:spacing w:val="-2"/>
          <w:sz w:val="28"/>
          <w:szCs w:val="28"/>
        </w:rPr>
        <w:t>tablas</w:t>
      </w:r>
    </w:p>
    <w:p w14:paraId="664E01D8" w14:textId="59A9B381" w:rsidR="00E146C7" w:rsidRPr="00E146C7" w:rsidRDefault="00E146C7" w:rsidP="00E146C7">
      <w:pPr>
        <w:ind w:left="284" w:right="1073"/>
        <w:jc w:val="both"/>
      </w:pPr>
    </w:p>
    <w:p w14:paraId="5E583540" w14:textId="77777777" w:rsidR="00E146C7" w:rsidRPr="00E146C7" w:rsidRDefault="00E146C7" w:rsidP="00E146C7">
      <w:pPr>
        <w:ind w:left="284" w:right="1073"/>
      </w:pPr>
    </w:p>
    <w:p w14:paraId="33ADEF50" w14:textId="25CC0FE8" w:rsidR="00E146C7" w:rsidRDefault="00E146C7" w:rsidP="00E146C7">
      <w:pPr>
        <w:pStyle w:val="Tabladeilustraciones"/>
        <w:tabs>
          <w:tab w:val="right" w:leader="dot" w:pos="9710"/>
        </w:tabs>
        <w:ind w:left="284" w:right="1073"/>
        <w:rPr>
          <w:noProof/>
        </w:rPr>
      </w:pPr>
      <w:r>
        <w:fldChar w:fldCharType="begin"/>
      </w:r>
      <w:r>
        <w:instrText xml:space="preserve"> TOC \h \z \c "Tabla" </w:instrText>
      </w:r>
      <w:r>
        <w:fldChar w:fldCharType="separate"/>
      </w:r>
      <w:hyperlink w:anchor="_Toc214444079" w:history="1">
        <w:r w:rsidRPr="00440C73">
          <w:rPr>
            <w:rStyle w:val="Hipervnculo"/>
            <w:noProof/>
          </w:rPr>
          <w:t>Tabla 1 Consideraciones</w:t>
        </w:r>
        <w:r w:rsidRPr="00440C73">
          <w:rPr>
            <w:rStyle w:val="Hipervnculo"/>
            <w:noProof/>
            <w:spacing w:val="-3"/>
          </w:rPr>
          <w:t xml:space="preserve"> </w:t>
        </w:r>
        <w:r w:rsidRPr="00440C73">
          <w:rPr>
            <w:rStyle w:val="Hipervnculo"/>
            <w:noProof/>
          </w:rPr>
          <w:t>para la</w:t>
        </w:r>
        <w:r w:rsidRPr="00440C73">
          <w:rPr>
            <w:rStyle w:val="Hipervnculo"/>
            <w:noProof/>
            <w:spacing w:val="-4"/>
          </w:rPr>
          <w:t xml:space="preserve"> </w:t>
        </w:r>
        <w:r w:rsidRPr="00440C73">
          <w:rPr>
            <w:rStyle w:val="Hipervnculo"/>
            <w:noProof/>
          </w:rPr>
          <w:t>etapa</w:t>
        </w:r>
        <w:r w:rsidRPr="00440C73">
          <w:rPr>
            <w:rStyle w:val="Hipervnculo"/>
            <w:noProof/>
            <w:spacing w:val="-4"/>
          </w:rPr>
          <w:t xml:space="preserve"> </w:t>
        </w:r>
        <w:r w:rsidRPr="00440C73">
          <w:rPr>
            <w:rStyle w:val="Hipervnculo"/>
            <w:noProof/>
          </w:rPr>
          <w:t>de</w:t>
        </w:r>
        <w:r w:rsidRPr="00440C73">
          <w:rPr>
            <w:rStyle w:val="Hipervnculo"/>
            <w:noProof/>
            <w:spacing w:val="-2"/>
          </w:rPr>
          <w:t xml:space="preserve"> monitoreo.</w:t>
        </w:r>
        <w:r>
          <w:rPr>
            <w:noProof/>
            <w:webHidden/>
          </w:rPr>
          <w:tab/>
        </w:r>
        <w:r>
          <w:rPr>
            <w:noProof/>
            <w:webHidden/>
          </w:rPr>
          <w:fldChar w:fldCharType="begin"/>
        </w:r>
        <w:r>
          <w:rPr>
            <w:noProof/>
            <w:webHidden/>
          </w:rPr>
          <w:instrText xml:space="preserve"> PAGEREF _Toc214444079 \h </w:instrText>
        </w:r>
        <w:r>
          <w:rPr>
            <w:noProof/>
            <w:webHidden/>
          </w:rPr>
        </w:r>
        <w:r>
          <w:rPr>
            <w:noProof/>
            <w:webHidden/>
          </w:rPr>
          <w:fldChar w:fldCharType="separate"/>
        </w:r>
        <w:r w:rsidR="00A4504C">
          <w:rPr>
            <w:noProof/>
            <w:webHidden/>
          </w:rPr>
          <w:t>9</w:t>
        </w:r>
        <w:r>
          <w:rPr>
            <w:noProof/>
            <w:webHidden/>
          </w:rPr>
          <w:fldChar w:fldCharType="end"/>
        </w:r>
      </w:hyperlink>
    </w:p>
    <w:p w14:paraId="32C2900D" w14:textId="0E7F0D94" w:rsidR="00E146C7" w:rsidRDefault="00F71A8C" w:rsidP="00E146C7">
      <w:pPr>
        <w:pStyle w:val="Tabladeilustraciones"/>
        <w:tabs>
          <w:tab w:val="right" w:leader="dot" w:pos="9710"/>
        </w:tabs>
        <w:ind w:left="284" w:right="1073"/>
        <w:rPr>
          <w:noProof/>
        </w:rPr>
      </w:pPr>
      <w:hyperlink w:anchor="_Toc214444080" w:history="1">
        <w:r w:rsidR="00E146C7" w:rsidRPr="00440C73">
          <w:rPr>
            <w:rStyle w:val="Hipervnculo"/>
            <w:noProof/>
          </w:rPr>
          <w:t>Tabla 2 Descripción</w:t>
        </w:r>
        <w:r w:rsidR="00E146C7" w:rsidRPr="00440C73">
          <w:rPr>
            <w:rStyle w:val="Hipervnculo"/>
            <w:noProof/>
            <w:spacing w:val="-16"/>
          </w:rPr>
          <w:t xml:space="preserve"> </w:t>
        </w:r>
        <w:r w:rsidR="00E146C7" w:rsidRPr="00440C73">
          <w:rPr>
            <w:rStyle w:val="Hipervnculo"/>
            <w:noProof/>
          </w:rPr>
          <w:t>y</w:t>
        </w:r>
        <w:r w:rsidR="00E146C7" w:rsidRPr="00440C73">
          <w:rPr>
            <w:rStyle w:val="Hipervnculo"/>
            <w:noProof/>
            <w:spacing w:val="-15"/>
          </w:rPr>
          <w:t xml:space="preserve"> </w:t>
        </w:r>
        <w:r w:rsidR="00E146C7" w:rsidRPr="00440C73">
          <w:rPr>
            <w:rStyle w:val="Hipervnculo"/>
            <w:noProof/>
          </w:rPr>
          <w:t>alcance</w:t>
        </w:r>
        <w:r w:rsidR="00E146C7" w:rsidRPr="00440C73">
          <w:rPr>
            <w:rStyle w:val="Hipervnculo"/>
            <w:noProof/>
            <w:spacing w:val="-16"/>
          </w:rPr>
          <w:t xml:space="preserve"> </w:t>
        </w:r>
        <w:r w:rsidR="00E146C7" w:rsidRPr="00440C73">
          <w:rPr>
            <w:rStyle w:val="Hipervnculo"/>
            <w:noProof/>
          </w:rPr>
          <w:t>de</w:t>
        </w:r>
        <w:r w:rsidR="00E146C7" w:rsidRPr="00440C73">
          <w:rPr>
            <w:rStyle w:val="Hipervnculo"/>
            <w:noProof/>
            <w:spacing w:val="-16"/>
          </w:rPr>
          <w:t xml:space="preserve"> </w:t>
        </w:r>
        <w:r w:rsidR="00E146C7" w:rsidRPr="00440C73">
          <w:rPr>
            <w:rStyle w:val="Hipervnculo"/>
            <w:noProof/>
          </w:rPr>
          <w:t>los</w:t>
        </w:r>
        <w:r w:rsidR="00E146C7" w:rsidRPr="00440C73">
          <w:rPr>
            <w:rStyle w:val="Hipervnculo"/>
            <w:noProof/>
            <w:spacing w:val="-12"/>
          </w:rPr>
          <w:t xml:space="preserve"> </w:t>
        </w:r>
        <w:r w:rsidR="00E146C7" w:rsidRPr="00440C73">
          <w:rPr>
            <w:rStyle w:val="Hipervnculo"/>
            <w:noProof/>
          </w:rPr>
          <w:t>tipos</w:t>
        </w:r>
        <w:r w:rsidR="00E146C7" w:rsidRPr="00440C73">
          <w:rPr>
            <w:rStyle w:val="Hipervnculo"/>
            <w:noProof/>
            <w:spacing w:val="-16"/>
          </w:rPr>
          <w:t xml:space="preserve"> </w:t>
        </w:r>
        <w:r w:rsidR="00E146C7" w:rsidRPr="00440C73">
          <w:rPr>
            <w:rStyle w:val="Hipervnculo"/>
            <w:noProof/>
          </w:rPr>
          <w:t>de</w:t>
        </w:r>
        <w:r w:rsidR="00E146C7" w:rsidRPr="00440C73">
          <w:rPr>
            <w:rStyle w:val="Hipervnculo"/>
            <w:noProof/>
            <w:spacing w:val="-16"/>
          </w:rPr>
          <w:t xml:space="preserve"> </w:t>
        </w:r>
        <w:r w:rsidR="00E146C7" w:rsidRPr="00440C73">
          <w:rPr>
            <w:rStyle w:val="Hipervnculo"/>
            <w:noProof/>
          </w:rPr>
          <w:t>controles</w:t>
        </w:r>
        <w:r w:rsidR="00E146C7" w:rsidRPr="00440C73">
          <w:rPr>
            <w:rStyle w:val="Hipervnculo"/>
            <w:noProof/>
            <w:spacing w:val="-16"/>
          </w:rPr>
          <w:t xml:space="preserve"> </w:t>
        </w:r>
        <w:r w:rsidR="00E146C7" w:rsidRPr="00440C73">
          <w:rPr>
            <w:rStyle w:val="Hipervnculo"/>
            <w:noProof/>
          </w:rPr>
          <w:t>empleados</w:t>
        </w:r>
        <w:r w:rsidR="00E146C7" w:rsidRPr="00440C73">
          <w:rPr>
            <w:rStyle w:val="Hipervnculo"/>
            <w:noProof/>
            <w:spacing w:val="-16"/>
          </w:rPr>
          <w:t xml:space="preserve"> </w:t>
        </w:r>
        <w:r w:rsidR="00E146C7" w:rsidRPr="00440C73">
          <w:rPr>
            <w:rStyle w:val="Hipervnculo"/>
            <w:noProof/>
          </w:rPr>
          <w:t>en</w:t>
        </w:r>
        <w:r w:rsidR="00E146C7" w:rsidRPr="00440C73">
          <w:rPr>
            <w:rStyle w:val="Hipervnculo"/>
            <w:noProof/>
            <w:spacing w:val="-16"/>
          </w:rPr>
          <w:t xml:space="preserve"> </w:t>
        </w:r>
        <w:r w:rsidR="00E146C7" w:rsidRPr="00440C73">
          <w:rPr>
            <w:rStyle w:val="Hipervnculo"/>
            <w:noProof/>
          </w:rPr>
          <w:t>un</w:t>
        </w:r>
        <w:r w:rsidR="00E146C7" w:rsidRPr="00440C73">
          <w:rPr>
            <w:rStyle w:val="Hipervnculo"/>
            <w:noProof/>
            <w:spacing w:val="-12"/>
          </w:rPr>
          <w:t xml:space="preserve"> </w:t>
        </w:r>
        <w:r w:rsidR="00E146C7" w:rsidRPr="00440C73">
          <w:rPr>
            <w:rStyle w:val="Hipervnculo"/>
            <w:noProof/>
          </w:rPr>
          <w:t>manejo integrado de plagas y enfermedades.</w:t>
        </w:r>
        <w:r w:rsidR="00E146C7">
          <w:rPr>
            <w:noProof/>
            <w:webHidden/>
          </w:rPr>
          <w:tab/>
        </w:r>
        <w:r w:rsidR="00E146C7">
          <w:rPr>
            <w:noProof/>
            <w:webHidden/>
          </w:rPr>
          <w:fldChar w:fldCharType="begin"/>
        </w:r>
        <w:r w:rsidR="00E146C7">
          <w:rPr>
            <w:noProof/>
            <w:webHidden/>
          </w:rPr>
          <w:instrText xml:space="preserve"> PAGEREF _Toc214444080 \h </w:instrText>
        </w:r>
        <w:r w:rsidR="00E146C7">
          <w:rPr>
            <w:noProof/>
            <w:webHidden/>
          </w:rPr>
        </w:r>
        <w:r w:rsidR="00E146C7">
          <w:rPr>
            <w:noProof/>
            <w:webHidden/>
          </w:rPr>
          <w:fldChar w:fldCharType="separate"/>
        </w:r>
        <w:r w:rsidR="00A4504C">
          <w:rPr>
            <w:noProof/>
            <w:webHidden/>
          </w:rPr>
          <w:t>10</w:t>
        </w:r>
        <w:r w:rsidR="00E146C7">
          <w:rPr>
            <w:noProof/>
            <w:webHidden/>
          </w:rPr>
          <w:fldChar w:fldCharType="end"/>
        </w:r>
      </w:hyperlink>
    </w:p>
    <w:p w14:paraId="072B422B" w14:textId="0303D96F" w:rsidR="00E146C7" w:rsidRPr="00E146C7" w:rsidRDefault="00E146C7" w:rsidP="00E146C7">
      <w:pPr>
        <w:ind w:left="284" w:right="1073"/>
      </w:pPr>
      <w:r>
        <w:fldChar w:fldCharType="end"/>
      </w:r>
    </w:p>
    <w:p w14:paraId="19B7B6CA" w14:textId="77777777" w:rsidR="00E146C7" w:rsidRPr="00E146C7" w:rsidRDefault="00E146C7" w:rsidP="00E146C7">
      <w:pPr>
        <w:ind w:left="284" w:right="1073"/>
      </w:pPr>
    </w:p>
    <w:p w14:paraId="76C88C81" w14:textId="77777777" w:rsidR="00E146C7" w:rsidRPr="00E146C7" w:rsidRDefault="00E146C7" w:rsidP="00E146C7">
      <w:pPr>
        <w:ind w:left="284" w:right="1073"/>
      </w:pPr>
    </w:p>
    <w:p w14:paraId="09A5A645" w14:textId="77777777" w:rsidR="00E146C7" w:rsidRPr="00E146C7" w:rsidRDefault="00E146C7" w:rsidP="00E146C7">
      <w:pPr>
        <w:ind w:left="284" w:right="1073"/>
      </w:pPr>
    </w:p>
    <w:p w14:paraId="18572A20" w14:textId="77777777" w:rsidR="00E146C7" w:rsidRPr="00E146C7" w:rsidRDefault="00E146C7" w:rsidP="00E146C7">
      <w:pPr>
        <w:ind w:left="284" w:right="1073"/>
      </w:pPr>
    </w:p>
    <w:p w14:paraId="57A91DBE" w14:textId="77777777" w:rsidR="00E146C7" w:rsidRPr="00E146C7" w:rsidRDefault="00E146C7" w:rsidP="00E146C7">
      <w:pPr>
        <w:ind w:left="284" w:right="1073"/>
      </w:pPr>
    </w:p>
    <w:p w14:paraId="6EE0842F" w14:textId="77777777" w:rsidR="00E146C7" w:rsidRPr="00E146C7" w:rsidRDefault="00E146C7" w:rsidP="00E146C7">
      <w:pPr>
        <w:ind w:left="284" w:right="1073"/>
      </w:pPr>
    </w:p>
    <w:p w14:paraId="355008E4" w14:textId="77777777" w:rsidR="00E146C7" w:rsidRPr="00E146C7" w:rsidRDefault="00E146C7" w:rsidP="00E146C7">
      <w:pPr>
        <w:ind w:left="284" w:right="1073"/>
      </w:pPr>
    </w:p>
    <w:p w14:paraId="5D71E63C" w14:textId="77777777" w:rsidR="00E146C7" w:rsidRPr="00E146C7" w:rsidRDefault="00E146C7" w:rsidP="00E146C7">
      <w:pPr>
        <w:ind w:left="284" w:right="1073"/>
      </w:pPr>
    </w:p>
    <w:p w14:paraId="40E63C9E" w14:textId="4A915628" w:rsidR="00E146C7" w:rsidRDefault="00E146C7" w:rsidP="00E146C7">
      <w:pPr>
        <w:ind w:left="284" w:right="1073"/>
      </w:pPr>
    </w:p>
    <w:p w14:paraId="44A3220F" w14:textId="415E7802" w:rsidR="00E146C7" w:rsidRDefault="00E146C7" w:rsidP="00E146C7">
      <w:pPr>
        <w:ind w:left="284" w:right="1073"/>
      </w:pPr>
    </w:p>
    <w:p w14:paraId="602EC768" w14:textId="77777777" w:rsidR="00E146C7" w:rsidRPr="00E146C7" w:rsidRDefault="00E146C7" w:rsidP="00E146C7">
      <w:pPr>
        <w:ind w:left="284" w:right="1073"/>
      </w:pPr>
    </w:p>
    <w:p w14:paraId="165F1DDF" w14:textId="77777777" w:rsidR="00E146C7" w:rsidRPr="00E146C7" w:rsidRDefault="00E146C7" w:rsidP="00E146C7">
      <w:pPr>
        <w:ind w:left="284" w:right="1073"/>
      </w:pPr>
    </w:p>
    <w:p w14:paraId="3E8B022B" w14:textId="2669E515" w:rsidR="00E146C7" w:rsidRDefault="00E146C7" w:rsidP="00E146C7">
      <w:pPr>
        <w:ind w:left="284" w:right="1073"/>
      </w:pPr>
    </w:p>
    <w:p w14:paraId="47861CB0" w14:textId="4E905EB0" w:rsidR="00E146C7" w:rsidRDefault="00E146C7" w:rsidP="00E146C7">
      <w:pPr>
        <w:ind w:left="284" w:right="1073"/>
      </w:pPr>
    </w:p>
    <w:p w14:paraId="138D6B65" w14:textId="3FC046E2" w:rsidR="00E146C7" w:rsidRDefault="00E146C7" w:rsidP="00E146C7">
      <w:pPr>
        <w:ind w:left="284" w:right="1073"/>
      </w:pPr>
    </w:p>
    <w:p w14:paraId="4E6C2A5D" w14:textId="441099C1" w:rsidR="00E146C7" w:rsidRDefault="00E146C7" w:rsidP="00E146C7">
      <w:pPr>
        <w:ind w:left="284" w:right="1073"/>
      </w:pPr>
    </w:p>
    <w:p w14:paraId="4BE766DE" w14:textId="46B1E705" w:rsidR="00E146C7" w:rsidRDefault="00E146C7" w:rsidP="00E146C7">
      <w:pPr>
        <w:ind w:left="284" w:right="1073"/>
      </w:pPr>
    </w:p>
    <w:p w14:paraId="31F882A2" w14:textId="51411610" w:rsidR="00E146C7" w:rsidRDefault="00E146C7" w:rsidP="00E146C7">
      <w:pPr>
        <w:ind w:left="284" w:right="1073"/>
      </w:pPr>
    </w:p>
    <w:p w14:paraId="48F8387B" w14:textId="77777777" w:rsidR="00E146C7" w:rsidRPr="00E146C7" w:rsidRDefault="00E146C7" w:rsidP="00E146C7">
      <w:pPr>
        <w:ind w:left="284" w:right="1073"/>
      </w:pPr>
    </w:p>
    <w:p w14:paraId="5B9D3CBB" w14:textId="77777777" w:rsidR="00E146C7" w:rsidRDefault="00E146C7" w:rsidP="00E146C7">
      <w:pPr>
        <w:pStyle w:val="Ttulo1"/>
        <w:spacing w:line="360" w:lineRule="auto"/>
        <w:ind w:left="284" w:right="1073"/>
        <w:jc w:val="both"/>
        <w:rPr>
          <w:color w:val="00B050"/>
        </w:rPr>
      </w:pPr>
      <w:bookmarkStart w:id="3" w:name="_Toc214444019"/>
    </w:p>
    <w:p w14:paraId="1947B581" w14:textId="03688404" w:rsidR="00AB3BCD" w:rsidRPr="00AB3BCD" w:rsidRDefault="00AB3BCD" w:rsidP="00E146C7">
      <w:pPr>
        <w:pStyle w:val="Ttulo1"/>
        <w:spacing w:line="360" w:lineRule="auto"/>
        <w:ind w:left="284" w:right="1073"/>
        <w:jc w:val="both"/>
        <w:rPr>
          <w:color w:val="00B050"/>
          <w:sz w:val="22"/>
          <w:szCs w:val="22"/>
        </w:rPr>
      </w:pPr>
      <w:r w:rsidRPr="00790450">
        <w:rPr>
          <w:color w:val="00B050"/>
        </w:rPr>
        <w:t>Introducción</w:t>
      </w:r>
      <w:bookmarkEnd w:id="2"/>
      <w:bookmarkEnd w:id="3"/>
    </w:p>
    <w:p w14:paraId="297C1BEA" w14:textId="77777777" w:rsidR="00AB3BCD" w:rsidRPr="00AB3BCD" w:rsidRDefault="00AB3BCD" w:rsidP="00E146C7">
      <w:pPr>
        <w:pStyle w:val="Ttulo1"/>
        <w:spacing w:line="360" w:lineRule="auto"/>
        <w:ind w:left="284" w:right="1073"/>
        <w:jc w:val="both"/>
        <w:rPr>
          <w:spacing w:val="-2"/>
          <w:sz w:val="22"/>
          <w:szCs w:val="22"/>
        </w:rPr>
      </w:pPr>
    </w:p>
    <w:p w14:paraId="77E226C5" w14:textId="77777777" w:rsidR="00232DA1" w:rsidRPr="00AB3BCD" w:rsidRDefault="00232DA1" w:rsidP="00E146C7">
      <w:pPr>
        <w:spacing w:line="360" w:lineRule="auto"/>
        <w:ind w:left="284" w:right="1073"/>
        <w:jc w:val="both"/>
      </w:pPr>
    </w:p>
    <w:p w14:paraId="02663B26" w14:textId="7D2D155E" w:rsidR="00232DA1" w:rsidRPr="00AB3BCD" w:rsidRDefault="00232DA1" w:rsidP="00E146C7">
      <w:pPr>
        <w:spacing w:line="360" w:lineRule="auto"/>
        <w:ind w:left="284" w:right="1073"/>
        <w:jc w:val="both"/>
      </w:pPr>
      <w:r w:rsidRPr="00AB3BCD">
        <w:t>El presente anexo técnico, busca ampliar la descripción de la Categoría 5 que corresponde a Manejo de plagas y enfermedades y su</w:t>
      </w:r>
      <w:r w:rsidR="00AB3BCD">
        <w:t xml:space="preserve"> punto de chequeo</w:t>
      </w:r>
      <w:r w:rsidRPr="00AB3BCD">
        <w:t xml:space="preserve"> 5.2 </w:t>
      </w:r>
      <w:r w:rsidR="00AB3BCD">
        <w:t>“P</w:t>
      </w:r>
      <w:r w:rsidRPr="00AB3BCD">
        <w:t>rograma de manejo integrado de plagas</w:t>
      </w:r>
      <w:r w:rsidR="00AB3BCD">
        <w:t>”</w:t>
      </w:r>
      <w:r w:rsidRPr="00AB3BCD">
        <w:t xml:space="preserve"> del módulo agrícola de la Metodología para la determinación del bajo impacto en las actividades agropecuarias en páramos -MBI-, teniendo en cuenta que lo propuesto no limite el desarrollo de la actividad agropecuaria.</w:t>
      </w:r>
    </w:p>
    <w:p w14:paraId="26F7E1EB" w14:textId="77777777" w:rsidR="00232DA1" w:rsidRPr="00AB3BCD" w:rsidRDefault="00232DA1" w:rsidP="00E146C7">
      <w:pPr>
        <w:spacing w:line="360" w:lineRule="auto"/>
        <w:ind w:left="284" w:right="1073"/>
        <w:jc w:val="both"/>
      </w:pPr>
    </w:p>
    <w:p w14:paraId="0EA2C84C" w14:textId="4C44D580" w:rsidR="00232DA1" w:rsidRDefault="00232DA1" w:rsidP="00E146C7">
      <w:pPr>
        <w:spacing w:line="360" w:lineRule="auto"/>
        <w:ind w:left="284" w:right="1073"/>
        <w:jc w:val="both"/>
      </w:pPr>
      <w:r w:rsidRPr="00AB3BCD">
        <w:t xml:space="preserve">Orienta el tipo de insumos agropecuarios, su manejo y uso para la protección </w:t>
      </w:r>
      <w:r w:rsidR="00622B8A" w:rsidRPr="00AB3BCD">
        <w:t>de</w:t>
      </w:r>
      <w:r w:rsidR="00622B8A">
        <w:t xml:space="preserve"> cultivos</w:t>
      </w:r>
      <w:r w:rsidRPr="00AB3BCD">
        <w:t xml:space="preserve"> </w:t>
      </w:r>
      <w:r w:rsidR="004E7E53">
        <w:t>en</w:t>
      </w:r>
      <w:r w:rsidRPr="00AB3BCD">
        <w:t xml:space="preserve"> las actividades agropecuarias en páramos.</w:t>
      </w:r>
    </w:p>
    <w:p w14:paraId="556713DD" w14:textId="630536A7" w:rsidR="00E146C7" w:rsidRDefault="00E146C7" w:rsidP="00E146C7">
      <w:pPr>
        <w:spacing w:line="360" w:lineRule="auto"/>
        <w:ind w:left="284" w:right="1073"/>
        <w:jc w:val="both"/>
      </w:pPr>
    </w:p>
    <w:p w14:paraId="5A0E96B5" w14:textId="7CB8891F" w:rsidR="00E146C7" w:rsidRDefault="00E146C7" w:rsidP="00E146C7">
      <w:pPr>
        <w:spacing w:line="360" w:lineRule="auto"/>
        <w:ind w:left="284" w:right="1073"/>
        <w:jc w:val="both"/>
      </w:pPr>
    </w:p>
    <w:p w14:paraId="4E7175A1" w14:textId="71BA75A1" w:rsidR="00E146C7" w:rsidRDefault="00E146C7" w:rsidP="00E146C7">
      <w:pPr>
        <w:spacing w:line="360" w:lineRule="auto"/>
        <w:ind w:left="284" w:right="1073"/>
        <w:jc w:val="both"/>
      </w:pPr>
    </w:p>
    <w:p w14:paraId="193FA105" w14:textId="3910F64A" w:rsidR="00E146C7" w:rsidRDefault="00E146C7" w:rsidP="00E146C7">
      <w:pPr>
        <w:spacing w:line="360" w:lineRule="auto"/>
        <w:ind w:left="284" w:right="1073"/>
        <w:jc w:val="both"/>
      </w:pPr>
    </w:p>
    <w:p w14:paraId="5AC53492" w14:textId="5A7EAE03" w:rsidR="00E146C7" w:rsidRDefault="00E146C7" w:rsidP="00E146C7">
      <w:pPr>
        <w:spacing w:line="360" w:lineRule="auto"/>
        <w:ind w:left="284" w:right="1073"/>
        <w:jc w:val="both"/>
      </w:pPr>
    </w:p>
    <w:p w14:paraId="48E69549" w14:textId="50F9F672" w:rsidR="00E146C7" w:rsidRDefault="00E146C7" w:rsidP="00E146C7">
      <w:pPr>
        <w:spacing w:line="360" w:lineRule="auto"/>
        <w:ind w:left="284" w:right="1073"/>
        <w:jc w:val="both"/>
      </w:pPr>
    </w:p>
    <w:p w14:paraId="207066F5" w14:textId="132A7BEE" w:rsidR="00E146C7" w:rsidRDefault="00E146C7" w:rsidP="00E146C7">
      <w:pPr>
        <w:spacing w:line="360" w:lineRule="auto"/>
        <w:ind w:left="284" w:right="1073"/>
        <w:jc w:val="both"/>
      </w:pPr>
    </w:p>
    <w:p w14:paraId="5FE11268" w14:textId="588BFB6B" w:rsidR="00E146C7" w:rsidRDefault="00E146C7" w:rsidP="00E146C7">
      <w:pPr>
        <w:spacing w:line="360" w:lineRule="auto"/>
        <w:ind w:left="284" w:right="1073"/>
        <w:jc w:val="both"/>
      </w:pPr>
    </w:p>
    <w:p w14:paraId="0D391755" w14:textId="6240DB16" w:rsidR="00E146C7" w:rsidRDefault="00E146C7" w:rsidP="00E146C7">
      <w:pPr>
        <w:spacing w:line="360" w:lineRule="auto"/>
        <w:ind w:left="284" w:right="1073"/>
        <w:jc w:val="both"/>
      </w:pPr>
    </w:p>
    <w:p w14:paraId="6D21D892" w14:textId="467E435D" w:rsidR="00E146C7" w:rsidRDefault="00E146C7" w:rsidP="00E146C7">
      <w:pPr>
        <w:spacing w:line="360" w:lineRule="auto"/>
        <w:ind w:left="284" w:right="1073"/>
        <w:jc w:val="both"/>
      </w:pPr>
    </w:p>
    <w:p w14:paraId="74EB1708" w14:textId="79DF7C59" w:rsidR="00E146C7" w:rsidRDefault="00E146C7" w:rsidP="00E146C7">
      <w:pPr>
        <w:spacing w:line="360" w:lineRule="auto"/>
        <w:ind w:left="284" w:right="1073"/>
        <w:jc w:val="both"/>
      </w:pPr>
    </w:p>
    <w:p w14:paraId="0DB258A6" w14:textId="0DFF8497" w:rsidR="00E146C7" w:rsidRDefault="00E146C7" w:rsidP="00E146C7">
      <w:pPr>
        <w:spacing w:line="360" w:lineRule="auto"/>
        <w:ind w:left="284" w:right="1073"/>
        <w:jc w:val="both"/>
      </w:pPr>
    </w:p>
    <w:p w14:paraId="1E8E55BF" w14:textId="557C3F67" w:rsidR="00E146C7" w:rsidRDefault="00E146C7" w:rsidP="00E146C7">
      <w:pPr>
        <w:spacing w:line="360" w:lineRule="auto"/>
        <w:ind w:left="284" w:right="1073"/>
        <w:jc w:val="both"/>
      </w:pPr>
    </w:p>
    <w:p w14:paraId="1A99230B" w14:textId="7FE2218D" w:rsidR="00E146C7" w:rsidRDefault="00E146C7" w:rsidP="00E146C7">
      <w:pPr>
        <w:spacing w:line="360" w:lineRule="auto"/>
        <w:ind w:left="284" w:right="1073"/>
        <w:jc w:val="both"/>
      </w:pPr>
    </w:p>
    <w:p w14:paraId="212E2625" w14:textId="77777777" w:rsidR="00E146C7" w:rsidRPr="00AB3BCD" w:rsidRDefault="00E146C7" w:rsidP="00E146C7">
      <w:pPr>
        <w:spacing w:line="360" w:lineRule="auto"/>
        <w:ind w:left="284" w:right="1073"/>
        <w:jc w:val="both"/>
      </w:pPr>
    </w:p>
    <w:p w14:paraId="24191979" w14:textId="77777777" w:rsidR="00232DA1" w:rsidRPr="00AB3BCD" w:rsidRDefault="00232DA1" w:rsidP="00E146C7">
      <w:pPr>
        <w:pStyle w:val="Ttulo3"/>
        <w:numPr>
          <w:ilvl w:val="0"/>
          <w:numId w:val="0"/>
        </w:numPr>
        <w:spacing w:line="360" w:lineRule="auto"/>
        <w:ind w:left="284" w:right="1073"/>
        <w:rPr>
          <w:sz w:val="22"/>
          <w:szCs w:val="22"/>
        </w:rPr>
      </w:pPr>
    </w:p>
    <w:p w14:paraId="6344136F" w14:textId="4EBD4D62" w:rsidR="00232DA1" w:rsidRPr="00C8380C" w:rsidRDefault="00232DA1" w:rsidP="00E146C7">
      <w:pPr>
        <w:pStyle w:val="Ttulo1"/>
        <w:numPr>
          <w:ilvl w:val="0"/>
          <w:numId w:val="19"/>
        </w:numPr>
        <w:ind w:left="284" w:right="1073"/>
        <w:rPr>
          <w:color w:val="00B050"/>
          <w:sz w:val="22"/>
          <w:szCs w:val="22"/>
        </w:rPr>
      </w:pPr>
      <w:bookmarkStart w:id="4" w:name="_Toc214443835"/>
      <w:bookmarkStart w:id="5" w:name="_Toc214444020"/>
      <w:r w:rsidRPr="00C8380C">
        <w:rPr>
          <w:color w:val="00B050"/>
          <w:sz w:val="22"/>
          <w:szCs w:val="22"/>
        </w:rPr>
        <w:lastRenderedPageBreak/>
        <w:t xml:space="preserve">Características de </w:t>
      </w:r>
      <w:r w:rsidR="000F0279" w:rsidRPr="00C8380C">
        <w:rPr>
          <w:color w:val="00B050"/>
          <w:sz w:val="22"/>
          <w:szCs w:val="22"/>
        </w:rPr>
        <w:t>químicos</w:t>
      </w:r>
      <w:bookmarkEnd w:id="4"/>
      <w:bookmarkEnd w:id="5"/>
      <w:r w:rsidR="000F0279" w:rsidRPr="00C8380C">
        <w:rPr>
          <w:color w:val="00B050"/>
          <w:sz w:val="22"/>
          <w:szCs w:val="22"/>
        </w:rPr>
        <w:t xml:space="preserve"> </w:t>
      </w:r>
      <w:r w:rsidRPr="00C8380C">
        <w:rPr>
          <w:color w:val="00B050"/>
          <w:sz w:val="22"/>
          <w:szCs w:val="22"/>
        </w:rPr>
        <w:t xml:space="preserve"> </w:t>
      </w:r>
    </w:p>
    <w:p w14:paraId="2F4C69AB" w14:textId="77777777" w:rsidR="00232DA1" w:rsidRPr="00AB3BCD" w:rsidRDefault="00232DA1" w:rsidP="00E146C7">
      <w:pPr>
        <w:spacing w:line="360" w:lineRule="auto"/>
        <w:ind w:left="284" w:right="1073"/>
        <w:jc w:val="both"/>
      </w:pPr>
    </w:p>
    <w:p w14:paraId="0D6A2E58" w14:textId="2ACC80E9" w:rsidR="00232DA1" w:rsidRPr="00AB3BCD" w:rsidRDefault="00232DA1" w:rsidP="00E146C7">
      <w:pPr>
        <w:spacing w:line="360" w:lineRule="auto"/>
        <w:ind w:left="284" w:right="1073"/>
        <w:jc w:val="both"/>
      </w:pPr>
      <w:r w:rsidRPr="00AB3BCD">
        <w:t>Con el fin de establecer el tipo de insumos químicos apropiados para protección sanitaria de las actividades agropecuarias tendiendo al cumplimiento del bajo impacto, se considera necesario aclarar el concepto de químicos en la reconversión productiva.</w:t>
      </w:r>
    </w:p>
    <w:p w14:paraId="3D8096AC" w14:textId="77777777" w:rsidR="00232DA1" w:rsidRPr="00AB3BCD" w:rsidRDefault="00232DA1" w:rsidP="00E146C7">
      <w:pPr>
        <w:spacing w:line="360" w:lineRule="auto"/>
        <w:ind w:left="284" w:right="1073"/>
        <w:jc w:val="both"/>
      </w:pPr>
    </w:p>
    <w:p w14:paraId="092120E0" w14:textId="2DAA5371" w:rsidR="00232DA1" w:rsidRPr="00AB3BCD" w:rsidRDefault="00232DA1" w:rsidP="00E146C7">
      <w:pPr>
        <w:spacing w:line="360" w:lineRule="auto"/>
        <w:ind w:left="284" w:right="1073"/>
        <w:jc w:val="both"/>
      </w:pPr>
      <w:r w:rsidRPr="00AB3BCD">
        <w:t>El concepto de químico no está unificado, y en aras de dar alcance al desarrollo de los objetivos del presente documento, se desarrolla las siguientes definiciones:</w:t>
      </w:r>
    </w:p>
    <w:p w14:paraId="56F6E36D" w14:textId="77777777" w:rsidR="00232DA1" w:rsidRPr="00AB3BCD" w:rsidRDefault="00232DA1" w:rsidP="00E146C7">
      <w:pPr>
        <w:spacing w:line="360" w:lineRule="auto"/>
        <w:ind w:left="284" w:right="1073"/>
      </w:pPr>
    </w:p>
    <w:p w14:paraId="228075D3" w14:textId="0DC3AEE6" w:rsidR="00232DA1" w:rsidRPr="00E146C7" w:rsidRDefault="00232DA1" w:rsidP="00E146C7">
      <w:pPr>
        <w:pStyle w:val="Ttulo2"/>
        <w:spacing w:line="360" w:lineRule="auto"/>
        <w:ind w:left="284" w:right="1073"/>
        <w:jc w:val="left"/>
        <w:rPr>
          <w:color w:val="00B050"/>
          <w:sz w:val="22"/>
          <w:szCs w:val="22"/>
        </w:rPr>
      </w:pPr>
      <w:bookmarkStart w:id="6" w:name="_Toc214443836"/>
      <w:bookmarkStart w:id="7" w:name="_Toc214444021"/>
      <w:r w:rsidRPr="00E146C7">
        <w:rPr>
          <w:color w:val="00B050"/>
          <w:sz w:val="22"/>
          <w:szCs w:val="22"/>
        </w:rPr>
        <w:t>Contexto de químicos</w:t>
      </w:r>
      <w:bookmarkEnd w:id="6"/>
      <w:bookmarkEnd w:id="7"/>
    </w:p>
    <w:p w14:paraId="08F834F0" w14:textId="77777777" w:rsidR="00232DA1" w:rsidRPr="00AB3BCD" w:rsidRDefault="00232DA1" w:rsidP="00E146C7">
      <w:pPr>
        <w:spacing w:line="360" w:lineRule="auto"/>
        <w:ind w:left="284" w:right="1073"/>
      </w:pPr>
    </w:p>
    <w:p w14:paraId="1569CD89" w14:textId="5732E740" w:rsidR="00232DA1" w:rsidRPr="00AB3BCD" w:rsidRDefault="00232DA1" w:rsidP="00E146C7">
      <w:pPr>
        <w:spacing w:line="360" w:lineRule="auto"/>
        <w:ind w:left="284" w:right="1073"/>
      </w:pPr>
      <w:r w:rsidRPr="00AB3BCD">
        <w:t>Con el fin de dar un contexto al numeral 5 del artículo 11 de la Ley 1930 de 2018, en donde se expresa que:</w:t>
      </w:r>
    </w:p>
    <w:p w14:paraId="7E8BE090" w14:textId="77777777" w:rsidR="00250807" w:rsidRPr="00AB3BCD" w:rsidRDefault="00250807" w:rsidP="00E146C7">
      <w:pPr>
        <w:spacing w:line="360" w:lineRule="auto"/>
        <w:ind w:left="284" w:right="1073"/>
      </w:pPr>
    </w:p>
    <w:p w14:paraId="2D9021B7" w14:textId="24489385" w:rsidR="00232DA1" w:rsidRPr="00AB3BCD" w:rsidRDefault="00250807" w:rsidP="00E146C7">
      <w:pPr>
        <w:spacing w:line="360" w:lineRule="auto"/>
        <w:ind w:left="284" w:right="1073"/>
        <w:rPr>
          <w:i/>
          <w:iCs/>
        </w:rPr>
      </w:pPr>
      <w:proofErr w:type="gramStart"/>
      <w:r w:rsidRPr="00AB3BCD">
        <w:t>…[</w:t>
      </w:r>
      <w:proofErr w:type="gramEnd"/>
      <w:r w:rsidRPr="00AB3BCD">
        <w:t xml:space="preserve">…]… </w:t>
      </w:r>
      <w:r w:rsidRPr="00AB3BCD">
        <w:rPr>
          <w:i/>
          <w:iCs/>
        </w:rPr>
        <w:t xml:space="preserve">11. Se prohíbe la fumigación y aspersión de químicos deberá eliminarse paulatinamente en el marco de la reconversión de actividades </w:t>
      </w:r>
      <w:proofErr w:type="gramStart"/>
      <w:r w:rsidRPr="00AB3BCD">
        <w:rPr>
          <w:i/>
          <w:iCs/>
        </w:rPr>
        <w:t>agropecuarias</w:t>
      </w:r>
      <w:r w:rsidRPr="00AB3BCD">
        <w:t>.</w:t>
      </w:r>
      <w:r w:rsidRPr="00AB3BCD">
        <w:rPr>
          <w:i/>
          <w:iCs/>
        </w:rPr>
        <w:t>…</w:t>
      </w:r>
      <w:proofErr w:type="gramEnd"/>
      <w:r w:rsidRPr="00AB3BCD">
        <w:rPr>
          <w:i/>
          <w:iCs/>
        </w:rPr>
        <w:t>[…]..”</w:t>
      </w:r>
    </w:p>
    <w:p w14:paraId="0D17BDCB" w14:textId="77777777" w:rsidR="00250807" w:rsidRPr="00AB3BCD" w:rsidRDefault="00250807" w:rsidP="00E146C7">
      <w:pPr>
        <w:spacing w:line="360" w:lineRule="auto"/>
        <w:ind w:left="284" w:right="1073"/>
        <w:rPr>
          <w:i/>
          <w:iCs/>
        </w:rPr>
      </w:pPr>
    </w:p>
    <w:p w14:paraId="26C88212" w14:textId="1D0C47DA" w:rsidR="00250807" w:rsidRPr="00AB3BCD" w:rsidRDefault="00250807" w:rsidP="00E146C7">
      <w:pPr>
        <w:spacing w:line="360" w:lineRule="auto"/>
        <w:ind w:left="284" w:right="1073"/>
        <w:jc w:val="both"/>
      </w:pPr>
      <w:r w:rsidRPr="00AB3BCD">
        <w:t xml:space="preserve">Se hace necesario darle un contexto al término “químico” para que los interesados en aplicar la metodología puedan acotar el término y que pueda ser entendido por todos los actores. En este sentido para esta metodología se aclara los siguiente: </w:t>
      </w:r>
    </w:p>
    <w:p w14:paraId="45AA7EA9" w14:textId="77777777" w:rsidR="00232DA1" w:rsidRPr="00AB3BCD" w:rsidRDefault="00232DA1" w:rsidP="00E146C7">
      <w:pPr>
        <w:spacing w:line="360" w:lineRule="auto"/>
        <w:ind w:left="284" w:right="1073"/>
      </w:pPr>
    </w:p>
    <w:p w14:paraId="0FCF6FB6" w14:textId="28FAEEBC" w:rsidR="00250807" w:rsidRPr="00AB3BCD" w:rsidRDefault="00250807" w:rsidP="00E146C7">
      <w:pPr>
        <w:spacing w:line="360" w:lineRule="auto"/>
        <w:ind w:left="284" w:right="1073"/>
        <w:jc w:val="both"/>
      </w:pPr>
      <w:r w:rsidRPr="00AB3BCD">
        <w:t xml:space="preserve">Ahora bien, se interpreta que para la reglamentación de la Ley 1930, el término “químico” está más relacionado con el concepto de plaguicidas, por sobre su posible efecto sobre los </w:t>
      </w:r>
      <w:bookmarkStart w:id="8" w:name="_Hlk214376660"/>
      <w:r w:rsidRPr="00AB3BCD">
        <w:t>componentes funcionales del ecosistema: el suelo, el agua y la biodiversidad</w:t>
      </w:r>
      <w:bookmarkEnd w:id="8"/>
      <w:r w:rsidRPr="00AB3BCD">
        <w:t xml:space="preserve">, por ello se especifica que el uso de plaguicidas de síntesis química puede estar permitido y condicionado a un uso responsable y profesional con miras a que exista una transición hacia su sustitución, en la medida que existan alternativas de manejo viables </w:t>
      </w:r>
      <w:r w:rsidRPr="00AB3BCD">
        <w:lastRenderedPageBreak/>
        <w:t>desde el punto de vista ambiental, económico y técnico.</w:t>
      </w:r>
    </w:p>
    <w:p w14:paraId="122652D3" w14:textId="77777777" w:rsidR="00232DA1" w:rsidRPr="00AB3BCD" w:rsidRDefault="00232DA1" w:rsidP="00E146C7">
      <w:pPr>
        <w:pStyle w:val="Ttulo3"/>
        <w:numPr>
          <w:ilvl w:val="0"/>
          <w:numId w:val="0"/>
        </w:numPr>
        <w:spacing w:line="360" w:lineRule="auto"/>
        <w:ind w:left="284" w:right="1073"/>
        <w:rPr>
          <w:sz w:val="22"/>
          <w:szCs w:val="22"/>
        </w:rPr>
      </w:pPr>
    </w:p>
    <w:p w14:paraId="68DC8200" w14:textId="0F8428CE" w:rsidR="00B268CA" w:rsidRPr="00E146C7" w:rsidRDefault="00B268CA" w:rsidP="00E146C7">
      <w:pPr>
        <w:pStyle w:val="Ttulo2"/>
        <w:spacing w:line="360" w:lineRule="auto"/>
        <w:ind w:left="284" w:right="1073"/>
        <w:jc w:val="left"/>
        <w:rPr>
          <w:color w:val="00B050"/>
          <w:sz w:val="22"/>
          <w:szCs w:val="22"/>
        </w:rPr>
      </w:pPr>
      <w:bookmarkStart w:id="9" w:name="_Toc214443837"/>
      <w:bookmarkStart w:id="10" w:name="_Toc214444022"/>
      <w:r w:rsidRPr="00E146C7">
        <w:rPr>
          <w:color w:val="00B050"/>
          <w:sz w:val="22"/>
          <w:szCs w:val="22"/>
        </w:rPr>
        <w:t>Los plaguicidas</w:t>
      </w:r>
      <w:bookmarkEnd w:id="9"/>
      <w:bookmarkEnd w:id="10"/>
      <w:r w:rsidRPr="00E146C7">
        <w:rPr>
          <w:color w:val="00B050"/>
          <w:sz w:val="22"/>
          <w:szCs w:val="22"/>
        </w:rPr>
        <w:t xml:space="preserve"> </w:t>
      </w:r>
    </w:p>
    <w:p w14:paraId="0B9EECD2" w14:textId="148D65FA" w:rsidR="004116FD" w:rsidRPr="00AB3BCD" w:rsidRDefault="004116FD" w:rsidP="00E146C7">
      <w:pPr>
        <w:pStyle w:val="Ttulo3"/>
        <w:numPr>
          <w:ilvl w:val="0"/>
          <w:numId w:val="0"/>
        </w:numPr>
        <w:tabs>
          <w:tab w:val="left" w:pos="957"/>
        </w:tabs>
        <w:spacing w:line="360" w:lineRule="auto"/>
        <w:ind w:left="284" w:right="1073"/>
        <w:rPr>
          <w:sz w:val="22"/>
          <w:szCs w:val="22"/>
        </w:rPr>
      </w:pPr>
      <w:r w:rsidRPr="00AB3BCD">
        <w:rPr>
          <w:sz w:val="22"/>
          <w:szCs w:val="22"/>
        </w:rPr>
        <w:tab/>
      </w:r>
    </w:p>
    <w:p w14:paraId="1A8FAA6E" w14:textId="3B151AA7" w:rsidR="004116FD" w:rsidRPr="00AB3BCD" w:rsidRDefault="004116FD" w:rsidP="00E146C7">
      <w:pPr>
        <w:spacing w:line="360" w:lineRule="auto"/>
        <w:ind w:left="284" w:right="1073"/>
        <w:jc w:val="both"/>
      </w:pPr>
      <w:r w:rsidRPr="00AB3BCD">
        <w:t>De manera general se acoge el siguiente concepto de plaguicida tomado del Decreto Reglamentario 1843 de 1991 para la metodología de bajo impacto:</w:t>
      </w:r>
    </w:p>
    <w:p w14:paraId="49A1340A" w14:textId="77777777" w:rsidR="004116FD" w:rsidRPr="00AB3BCD" w:rsidRDefault="004116FD" w:rsidP="00E146C7">
      <w:pPr>
        <w:spacing w:line="360" w:lineRule="auto"/>
        <w:ind w:left="284" w:right="1073"/>
        <w:jc w:val="both"/>
      </w:pPr>
    </w:p>
    <w:p w14:paraId="5C8F814B" w14:textId="499301D4" w:rsidR="004116FD" w:rsidRPr="00AB3BCD" w:rsidRDefault="004116FD" w:rsidP="00E146C7">
      <w:pPr>
        <w:spacing w:line="360" w:lineRule="auto"/>
        <w:ind w:left="284" w:right="1073"/>
        <w:jc w:val="both"/>
      </w:pPr>
      <w:r w:rsidRPr="00AB3BCD">
        <w:rPr>
          <w:b/>
          <w:bCs/>
        </w:rPr>
        <w:t>“</w:t>
      </w:r>
      <w:r w:rsidRPr="00AB3BCD">
        <w:rPr>
          <w:b/>
          <w:bCs/>
          <w:i/>
          <w:iCs/>
        </w:rPr>
        <w:t>Plaguicida.</w:t>
      </w:r>
      <w:r w:rsidRPr="00AB3BCD">
        <w:rPr>
          <w:i/>
          <w:iCs/>
        </w:rPr>
        <w:t xml:space="preserve"> Todo agente de naturaleza química, física o biológica que sólo en mezcla o en combinación, se utilice para la prevención, represión, atracción, o control de insectos, ácaros, agentes patógenos, nemátodos, malezas, roedores u otros organismos nocivos a los animales, o a las plantas, a sus productos derivados, a la salud o la fauna benéfica. La definición también incluye los productos utilizados como defoliantes, reguladores fisiológicos, feromonas y cualquier otro producto que a juicio de los Ministerios de Salud o de Agricultura se consideren como tales</w:t>
      </w:r>
      <w:r w:rsidRPr="00AB3BCD">
        <w:t>. “</w:t>
      </w:r>
    </w:p>
    <w:p w14:paraId="317B05DE" w14:textId="77777777" w:rsidR="004116FD" w:rsidRPr="00AB3BCD" w:rsidRDefault="004116FD" w:rsidP="00E146C7">
      <w:pPr>
        <w:spacing w:line="360" w:lineRule="auto"/>
        <w:ind w:left="284" w:right="1073"/>
        <w:jc w:val="both"/>
      </w:pPr>
    </w:p>
    <w:p w14:paraId="132A7E64" w14:textId="179BB8B6" w:rsidR="004116FD" w:rsidRPr="00AB3BCD" w:rsidRDefault="000F0279" w:rsidP="00E146C7">
      <w:pPr>
        <w:spacing w:line="360" w:lineRule="auto"/>
        <w:ind w:left="284" w:right="1073"/>
        <w:jc w:val="both"/>
      </w:pPr>
      <w:r w:rsidRPr="00AB3BCD">
        <w:rPr>
          <w:lang w:val="es-CO"/>
        </w:rPr>
        <w:t>Acorde a lo anterior, se observa que no solamente los plaguicidas de síntesis química son los responsables del daño ambiental, sino que también pueden generar daño aquellos cuyo su origen es natural, biológico u orgánico, en esta medida es más importante el uso responsable del insumo y en cierta medida también</w:t>
      </w:r>
      <w:r w:rsidR="004E7E53">
        <w:rPr>
          <w:lang w:val="es-CO"/>
        </w:rPr>
        <w:t xml:space="preserve"> puede elegir </w:t>
      </w:r>
      <w:r w:rsidR="004116FD" w:rsidRPr="00AB3BCD">
        <w:t>a categoría toxicológica del plaguicida en función de proteger los componentes funcionales del ecosistema: el suelo, el agua y la biodiversidad.</w:t>
      </w:r>
    </w:p>
    <w:p w14:paraId="41921580" w14:textId="77777777" w:rsidR="00B268CA" w:rsidRPr="00E146C7" w:rsidRDefault="00B268CA" w:rsidP="00E146C7">
      <w:pPr>
        <w:pStyle w:val="Ttulo3"/>
        <w:numPr>
          <w:ilvl w:val="0"/>
          <w:numId w:val="0"/>
        </w:numPr>
        <w:spacing w:line="360" w:lineRule="auto"/>
        <w:ind w:left="284" w:right="1073"/>
        <w:rPr>
          <w:color w:val="00B050"/>
          <w:sz w:val="22"/>
          <w:szCs w:val="22"/>
        </w:rPr>
      </w:pPr>
    </w:p>
    <w:p w14:paraId="3DD38753" w14:textId="7B13E5A5" w:rsidR="00DD655D" w:rsidRPr="00AB3BCD" w:rsidRDefault="000F0279" w:rsidP="00E146C7">
      <w:pPr>
        <w:pStyle w:val="Ttulo2"/>
        <w:spacing w:line="360" w:lineRule="auto"/>
        <w:ind w:left="284" w:right="1073"/>
        <w:jc w:val="left"/>
        <w:rPr>
          <w:sz w:val="22"/>
          <w:szCs w:val="22"/>
        </w:rPr>
      </w:pPr>
      <w:bookmarkStart w:id="11" w:name="_bookmark2"/>
      <w:bookmarkEnd w:id="11"/>
      <w:r w:rsidRPr="00E146C7">
        <w:rPr>
          <w:color w:val="00B050"/>
          <w:sz w:val="22"/>
          <w:szCs w:val="22"/>
        </w:rPr>
        <w:t xml:space="preserve"> </w:t>
      </w:r>
      <w:bookmarkStart w:id="12" w:name="_Toc214443838"/>
      <w:bookmarkStart w:id="13" w:name="_Toc214444023"/>
      <w:r w:rsidR="00CF76DA" w:rsidRPr="00E146C7">
        <w:rPr>
          <w:color w:val="00B050"/>
          <w:sz w:val="22"/>
          <w:szCs w:val="22"/>
        </w:rPr>
        <w:t>Manejo</w:t>
      </w:r>
      <w:r w:rsidR="00E146C7" w:rsidRPr="00E146C7">
        <w:rPr>
          <w:color w:val="00B050"/>
          <w:sz w:val="22"/>
          <w:szCs w:val="22"/>
        </w:rPr>
        <w:t xml:space="preserve"> </w:t>
      </w:r>
      <w:r w:rsidR="00CF76DA" w:rsidRPr="00E146C7">
        <w:rPr>
          <w:color w:val="00B050"/>
          <w:sz w:val="22"/>
          <w:szCs w:val="22"/>
        </w:rPr>
        <w:t>integrado</w:t>
      </w:r>
      <w:r w:rsidR="00CF76DA" w:rsidRPr="00E146C7">
        <w:rPr>
          <w:color w:val="00B050"/>
          <w:sz w:val="22"/>
          <w:szCs w:val="22"/>
        </w:rPr>
        <w:tab/>
        <w:t>de</w:t>
      </w:r>
      <w:r w:rsidR="00E146C7" w:rsidRPr="00E146C7">
        <w:rPr>
          <w:color w:val="00B050"/>
          <w:sz w:val="22"/>
          <w:szCs w:val="22"/>
        </w:rPr>
        <w:t xml:space="preserve"> </w:t>
      </w:r>
      <w:r w:rsidR="00CF76DA" w:rsidRPr="00E146C7">
        <w:rPr>
          <w:color w:val="00B050"/>
          <w:sz w:val="22"/>
          <w:szCs w:val="22"/>
        </w:rPr>
        <w:t>plagas</w:t>
      </w:r>
      <w:r w:rsidR="00E146C7" w:rsidRPr="00E146C7">
        <w:rPr>
          <w:color w:val="00B050"/>
          <w:sz w:val="22"/>
          <w:szCs w:val="22"/>
        </w:rPr>
        <w:t xml:space="preserve"> </w:t>
      </w:r>
      <w:r w:rsidR="00CF76DA" w:rsidRPr="00E146C7">
        <w:rPr>
          <w:color w:val="00B050"/>
          <w:sz w:val="22"/>
          <w:szCs w:val="22"/>
        </w:rPr>
        <w:t>y enfermedades</w:t>
      </w:r>
      <w:bookmarkEnd w:id="12"/>
      <w:bookmarkEnd w:id="13"/>
    </w:p>
    <w:p w14:paraId="357A27C5" w14:textId="77777777" w:rsidR="00636582" w:rsidRPr="00AB3BCD" w:rsidRDefault="00636582" w:rsidP="00E146C7">
      <w:pPr>
        <w:pStyle w:val="Textoindependiente"/>
        <w:spacing w:before="155" w:line="360" w:lineRule="auto"/>
        <w:ind w:left="284" w:right="1073"/>
        <w:jc w:val="both"/>
      </w:pPr>
    </w:p>
    <w:p w14:paraId="2A547B46" w14:textId="77777777" w:rsidR="00DD655D" w:rsidRPr="00AB3BCD" w:rsidRDefault="00CF76DA" w:rsidP="00E146C7">
      <w:pPr>
        <w:pStyle w:val="Textoindependiente"/>
        <w:spacing w:before="155" w:line="360" w:lineRule="auto"/>
        <w:ind w:left="284" w:right="1073"/>
        <w:jc w:val="both"/>
      </w:pPr>
      <w:r w:rsidRPr="00AB3BCD">
        <w:t>La metodología para la determinación del bajo impacto en actividades agropecuarias (MBI) considera importante que se tengan en cuenta todos los mecanismos necesarios para el manejo de plagas y enfermedades antes de realizar</w:t>
      </w:r>
      <w:r w:rsidRPr="00AB3BCD">
        <w:rPr>
          <w:spacing w:val="-10"/>
        </w:rPr>
        <w:t xml:space="preserve"> </w:t>
      </w:r>
      <w:r w:rsidRPr="00AB3BCD">
        <w:t>un</w:t>
      </w:r>
      <w:r w:rsidRPr="00AB3BCD">
        <w:rPr>
          <w:spacing w:val="-9"/>
        </w:rPr>
        <w:t xml:space="preserve"> </w:t>
      </w:r>
      <w:r w:rsidRPr="00AB3BCD">
        <w:t>control</w:t>
      </w:r>
      <w:r w:rsidRPr="00AB3BCD">
        <w:rPr>
          <w:spacing w:val="-9"/>
        </w:rPr>
        <w:t xml:space="preserve"> </w:t>
      </w:r>
      <w:r w:rsidRPr="00AB3BCD">
        <w:t>químico.</w:t>
      </w:r>
      <w:r w:rsidRPr="00AB3BCD">
        <w:rPr>
          <w:spacing w:val="-6"/>
        </w:rPr>
        <w:t xml:space="preserve"> </w:t>
      </w:r>
      <w:r w:rsidRPr="00AB3BCD">
        <w:t>Por</w:t>
      </w:r>
      <w:r w:rsidRPr="00AB3BCD">
        <w:rPr>
          <w:spacing w:val="-11"/>
        </w:rPr>
        <w:t xml:space="preserve"> </w:t>
      </w:r>
      <w:r w:rsidRPr="00AB3BCD">
        <w:t>lo</w:t>
      </w:r>
      <w:r w:rsidRPr="00AB3BCD">
        <w:rPr>
          <w:spacing w:val="-10"/>
        </w:rPr>
        <w:t xml:space="preserve"> </w:t>
      </w:r>
      <w:r w:rsidRPr="00AB3BCD">
        <w:t>tanto,</w:t>
      </w:r>
      <w:r w:rsidRPr="00AB3BCD">
        <w:rPr>
          <w:spacing w:val="-9"/>
        </w:rPr>
        <w:t xml:space="preserve"> </w:t>
      </w:r>
      <w:r w:rsidRPr="00AB3BCD">
        <w:t>se</w:t>
      </w:r>
      <w:r w:rsidRPr="00AB3BCD">
        <w:rPr>
          <w:spacing w:val="-9"/>
        </w:rPr>
        <w:t xml:space="preserve"> </w:t>
      </w:r>
      <w:r w:rsidRPr="00AB3BCD">
        <w:t>considera</w:t>
      </w:r>
      <w:r w:rsidRPr="00AB3BCD">
        <w:rPr>
          <w:spacing w:val="-9"/>
        </w:rPr>
        <w:t xml:space="preserve"> </w:t>
      </w:r>
      <w:r w:rsidRPr="00AB3BCD">
        <w:t>importante</w:t>
      </w:r>
      <w:r w:rsidRPr="00AB3BCD">
        <w:rPr>
          <w:spacing w:val="-9"/>
        </w:rPr>
        <w:t xml:space="preserve"> </w:t>
      </w:r>
      <w:r w:rsidRPr="00AB3BCD">
        <w:t>el</w:t>
      </w:r>
      <w:r w:rsidRPr="00AB3BCD">
        <w:rPr>
          <w:spacing w:val="-9"/>
        </w:rPr>
        <w:t xml:space="preserve"> </w:t>
      </w:r>
      <w:r w:rsidRPr="00AB3BCD">
        <w:t>concepto</w:t>
      </w:r>
      <w:r w:rsidRPr="00AB3BCD">
        <w:rPr>
          <w:spacing w:val="-10"/>
        </w:rPr>
        <w:t xml:space="preserve"> </w:t>
      </w:r>
      <w:r w:rsidRPr="00AB3BCD">
        <w:t xml:space="preserve">de manejo integrado de plagas y enfermedades (MIP) el cual se </w:t>
      </w:r>
      <w:r w:rsidRPr="00AB3BCD">
        <w:lastRenderedPageBreak/>
        <w:t>divide en dos acciones</w:t>
      </w:r>
      <w:r w:rsidRPr="00AB3BCD">
        <w:rPr>
          <w:spacing w:val="-17"/>
        </w:rPr>
        <w:t xml:space="preserve"> </w:t>
      </w:r>
      <w:r w:rsidRPr="00AB3BCD">
        <w:t>principales:</w:t>
      </w:r>
      <w:r w:rsidRPr="00AB3BCD">
        <w:rPr>
          <w:spacing w:val="-18"/>
        </w:rPr>
        <w:t xml:space="preserve"> </w:t>
      </w:r>
      <w:r w:rsidRPr="00AB3BCD">
        <w:t>a.</w:t>
      </w:r>
      <w:r w:rsidRPr="00AB3BCD">
        <w:rPr>
          <w:spacing w:val="-18"/>
        </w:rPr>
        <w:t xml:space="preserve"> </w:t>
      </w:r>
      <w:r w:rsidRPr="00AB3BCD">
        <w:t>La</w:t>
      </w:r>
      <w:r w:rsidRPr="00AB3BCD">
        <w:rPr>
          <w:spacing w:val="-18"/>
        </w:rPr>
        <w:t xml:space="preserve"> </w:t>
      </w:r>
      <w:r w:rsidRPr="00AB3BCD">
        <w:t>primera</w:t>
      </w:r>
      <w:r w:rsidRPr="00AB3BCD">
        <w:rPr>
          <w:spacing w:val="-18"/>
        </w:rPr>
        <w:t xml:space="preserve"> </w:t>
      </w:r>
      <w:r w:rsidRPr="00AB3BCD">
        <w:t>relacionada</w:t>
      </w:r>
      <w:r w:rsidRPr="00AB3BCD">
        <w:rPr>
          <w:spacing w:val="-18"/>
        </w:rPr>
        <w:t xml:space="preserve"> </w:t>
      </w:r>
      <w:r w:rsidRPr="00AB3BCD">
        <w:t>con</w:t>
      </w:r>
      <w:r w:rsidRPr="00AB3BCD">
        <w:rPr>
          <w:spacing w:val="-17"/>
        </w:rPr>
        <w:t xml:space="preserve"> </w:t>
      </w:r>
      <w:r w:rsidRPr="00AB3BCD">
        <w:t>identificar</w:t>
      </w:r>
      <w:r w:rsidRPr="00AB3BCD">
        <w:rPr>
          <w:spacing w:val="-20"/>
        </w:rPr>
        <w:t xml:space="preserve"> </w:t>
      </w:r>
      <w:r w:rsidRPr="00AB3BCD">
        <w:t>la</w:t>
      </w:r>
      <w:r w:rsidRPr="00AB3BCD">
        <w:rPr>
          <w:spacing w:val="-17"/>
        </w:rPr>
        <w:t xml:space="preserve"> </w:t>
      </w:r>
      <w:r w:rsidRPr="00AB3BCD">
        <w:t>plaga,</w:t>
      </w:r>
      <w:r w:rsidRPr="00AB3BCD">
        <w:rPr>
          <w:spacing w:val="-18"/>
        </w:rPr>
        <w:t xml:space="preserve"> </w:t>
      </w:r>
      <w:r w:rsidRPr="00AB3BCD">
        <w:t>patógeno o agente causal que está haciendo daño en el cultivo; o que es potencial de hacer</w:t>
      </w:r>
      <w:r w:rsidRPr="00AB3BCD">
        <w:rPr>
          <w:spacing w:val="-14"/>
        </w:rPr>
        <w:t xml:space="preserve"> </w:t>
      </w:r>
      <w:r w:rsidRPr="00AB3BCD">
        <w:t>daño</w:t>
      </w:r>
      <w:r w:rsidRPr="00AB3BCD">
        <w:rPr>
          <w:spacing w:val="-13"/>
        </w:rPr>
        <w:t xml:space="preserve"> </w:t>
      </w:r>
      <w:r w:rsidRPr="00AB3BCD">
        <w:t>en</w:t>
      </w:r>
      <w:r w:rsidRPr="00AB3BCD">
        <w:rPr>
          <w:spacing w:val="-11"/>
        </w:rPr>
        <w:t xml:space="preserve"> </w:t>
      </w:r>
      <w:r w:rsidRPr="00AB3BCD">
        <w:t>alguna</w:t>
      </w:r>
      <w:r w:rsidRPr="00AB3BCD">
        <w:rPr>
          <w:spacing w:val="-12"/>
        </w:rPr>
        <w:t xml:space="preserve"> </w:t>
      </w:r>
      <w:r w:rsidRPr="00AB3BCD">
        <w:t>etapa</w:t>
      </w:r>
      <w:r w:rsidRPr="00AB3BCD">
        <w:rPr>
          <w:spacing w:val="-12"/>
        </w:rPr>
        <w:t xml:space="preserve"> </w:t>
      </w:r>
      <w:r w:rsidRPr="00AB3BCD">
        <w:t>del</w:t>
      </w:r>
      <w:r w:rsidRPr="00AB3BCD">
        <w:rPr>
          <w:spacing w:val="-12"/>
        </w:rPr>
        <w:t xml:space="preserve"> </w:t>
      </w:r>
      <w:r w:rsidRPr="00AB3BCD">
        <w:t>cultivo.</w:t>
      </w:r>
      <w:r w:rsidRPr="00AB3BCD">
        <w:rPr>
          <w:spacing w:val="-12"/>
        </w:rPr>
        <w:t xml:space="preserve"> </w:t>
      </w:r>
      <w:r w:rsidRPr="00AB3BCD">
        <w:t>b.</w:t>
      </w:r>
      <w:r w:rsidRPr="00AB3BCD">
        <w:rPr>
          <w:spacing w:val="-12"/>
        </w:rPr>
        <w:t xml:space="preserve"> </w:t>
      </w:r>
      <w:r w:rsidRPr="00AB3BCD">
        <w:t>Hacer</w:t>
      </w:r>
      <w:r w:rsidRPr="00AB3BCD">
        <w:rPr>
          <w:spacing w:val="-14"/>
        </w:rPr>
        <w:t xml:space="preserve"> </w:t>
      </w:r>
      <w:r w:rsidRPr="00AB3BCD">
        <w:t>acciones</w:t>
      </w:r>
      <w:r w:rsidRPr="00AB3BCD">
        <w:rPr>
          <w:spacing w:val="-11"/>
        </w:rPr>
        <w:t xml:space="preserve"> </w:t>
      </w:r>
      <w:r w:rsidRPr="00AB3BCD">
        <w:t>preventivas,</w:t>
      </w:r>
      <w:r w:rsidRPr="00AB3BCD">
        <w:rPr>
          <w:spacing w:val="-12"/>
        </w:rPr>
        <w:t xml:space="preserve"> </w:t>
      </w:r>
      <w:r w:rsidRPr="00AB3BCD">
        <w:t>curativas o de erradicación para el manejo de las plagas y enfermedades en el cultivo.</w:t>
      </w:r>
    </w:p>
    <w:p w14:paraId="0609E395" w14:textId="77777777" w:rsidR="00DD655D" w:rsidRPr="00AB3BCD" w:rsidRDefault="00CF76DA" w:rsidP="00E146C7">
      <w:pPr>
        <w:pStyle w:val="Textoindependiente"/>
        <w:spacing w:before="161" w:line="360" w:lineRule="auto"/>
        <w:ind w:left="284" w:right="1073"/>
        <w:jc w:val="both"/>
      </w:pPr>
      <w:r w:rsidRPr="00AB3BCD">
        <w:t>Se considera el manejo integrado de plagas y enfermedades - MIP como un sistema de apoyo en la toma de decisiones para seleccionar y usar tácticas de control</w:t>
      </w:r>
      <w:r w:rsidRPr="00AB3BCD">
        <w:rPr>
          <w:spacing w:val="-20"/>
        </w:rPr>
        <w:t xml:space="preserve"> </w:t>
      </w:r>
      <w:r w:rsidRPr="00AB3BCD">
        <w:t>de</w:t>
      </w:r>
      <w:r w:rsidRPr="00AB3BCD">
        <w:rPr>
          <w:spacing w:val="-19"/>
        </w:rPr>
        <w:t xml:space="preserve"> </w:t>
      </w:r>
      <w:r w:rsidRPr="00AB3BCD">
        <w:t>plagas</w:t>
      </w:r>
      <w:r w:rsidRPr="00AB3BCD">
        <w:rPr>
          <w:spacing w:val="-19"/>
        </w:rPr>
        <w:t xml:space="preserve"> </w:t>
      </w:r>
      <w:r w:rsidRPr="00AB3BCD">
        <w:t>solas</w:t>
      </w:r>
      <w:r w:rsidRPr="00AB3BCD">
        <w:rPr>
          <w:spacing w:val="-16"/>
        </w:rPr>
        <w:t xml:space="preserve"> </w:t>
      </w:r>
      <w:r w:rsidRPr="00AB3BCD">
        <w:t>o</w:t>
      </w:r>
      <w:r w:rsidRPr="00AB3BCD">
        <w:rPr>
          <w:spacing w:val="-20"/>
        </w:rPr>
        <w:t xml:space="preserve"> </w:t>
      </w:r>
      <w:r w:rsidRPr="00AB3BCD">
        <w:t>combinadas,</w:t>
      </w:r>
      <w:r w:rsidRPr="00AB3BCD">
        <w:rPr>
          <w:spacing w:val="-19"/>
        </w:rPr>
        <w:t xml:space="preserve"> </w:t>
      </w:r>
      <w:r w:rsidRPr="00AB3BCD">
        <w:t>armónicamente</w:t>
      </w:r>
      <w:r w:rsidRPr="00AB3BCD">
        <w:rPr>
          <w:spacing w:val="-19"/>
        </w:rPr>
        <w:t xml:space="preserve"> </w:t>
      </w:r>
      <w:r w:rsidRPr="00AB3BCD">
        <w:t>en</w:t>
      </w:r>
      <w:r w:rsidRPr="00AB3BCD">
        <w:rPr>
          <w:spacing w:val="-20"/>
        </w:rPr>
        <w:t xml:space="preserve"> </w:t>
      </w:r>
      <w:r w:rsidRPr="00AB3BCD">
        <w:t>estrategias</w:t>
      </w:r>
      <w:r w:rsidRPr="00AB3BCD">
        <w:rPr>
          <w:spacing w:val="-19"/>
        </w:rPr>
        <w:t xml:space="preserve"> </w:t>
      </w:r>
      <w:r w:rsidRPr="00AB3BCD">
        <w:t>de</w:t>
      </w:r>
      <w:r w:rsidRPr="00AB3BCD">
        <w:rPr>
          <w:spacing w:val="-16"/>
        </w:rPr>
        <w:t xml:space="preserve"> </w:t>
      </w:r>
      <w:r w:rsidRPr="00AB3BCD">
        <w:t>manejo, basadas</w:t>
      </w:r>
      <w:r w:rsidRPr="00AB3BCD">
        <w:rPr>
          <w:spacing w:val="-8"/>
        </w:rPr>
        <w:t xml:space="preserve"> </w:t>
      </w:r>
      <w:r w:rsidRPr="00AB3BCD">
        <w:t>en</w:t>
      </w:r>
      <w:r w:rsidRPr="00AB3BCD">
        <w:rPr>
          <w:spacing w:val="-8"/>
        </w:rPr>
        <w:t xml:space="preserve"> </w:t>
      </w:r>
      <w:r w:rsidRPr="00AB3BCD">
        <w:t>el</w:t>
      </w:r>
      <w:r w:rsidRPr="00AB3BCD">
        <w:rPr>
          <w:spacing w:val="-9"/>
        </w:rPr>
        <w:t xml:space="preserve"> </w:t>
      </w:r>
      <w:r w:rsidRPr="00AB3BCD">
        <w:t>análisis</w:t>
      </w:r>
      <w:r w:rsidRPr="00AB3BCD">
        <w:rPr>
          <w:spacing w:val="-8"/>
        </w:rPr>
        <w:t xml:space="preserve"> </w:t>
      </w:r>
      <w:r w:rsidRPr="00AB3BCD">
        <w:t>de</w:t>
      </w:r>
      <w:r w:rsidRPr="00AB3BCD">
        <w:rPr>
          <w:spacing w:val="-8"/>
        </w:rPr>
        <w:t xml:space="preserve"> </w:t>
      </w:r>
      <w:r w:rsidRPr="00AB3BCD">
        <w:t>costo/beneficio</w:t>
      </w:r>
      <w:r w:rsidRPr="00AB3BCD">
        <w:rPr>
          <w:spacing w:val="-10"/>
        </w:rPr>
        <w:t xml:space="preserve"> </w:t>
      </w:r>
      <w:r w:rsidRPr="00AB3BCD">
        <w:t>que</w:t>
      </w:r>
      <w:r w:rsidRPr="00AB3BCD">
        <w:rPr>
          <w:spacing w:val="-8"/>
        </w:rPr>
        <w:t xml:space="preserve"> </w:t>
      </w:r>
      <w:r w:rsidRPr="00AB3BCD">
        <w:t>debe</w:t>
      </w:r>
      <w:r w:rsidRPr="00AB3BCD">
        <w:rPr>
          <w:spacing w:val="-4"/>
        </w:rPr>
        <w:t xml:space="preserve"> </w:t>
      </w:r>
      <w:r w:rsidRPr="00AB3BCD">
        <w:t>considerar</w:t>
      </w:r>
      <w:r w:rsidRPr="00AB3BCD">
        <w:rPr>
          <w:spacing w:val="-7"/>
        </w:rPr>
        <w:t xml:space="preserve"> </w:t>
      </w:r>
      <w:r w:rsidRPr="00AB3BCD">
        <w:t>los</w:t>
      </w:r>
      <w:r w:rsidRPr="00AB3BCD">
        <w:rPr>
          <w:spacing w:val="-8"/>
        </w:rPr>
        <w:t xml:space="preserve"> </w:t>
      </w:r>
      <w:r w:rsidRPr="00AB3BCD">
        <w:t>intereses</w:t>
      </w:r>
      <w:r w:rsidRPr="00AB3BCD">
        <w:rPr>
          <w:spacing w:val="-8"/>
        </w:rPr>
        <w:t xml:space="preserve"> </w:t>
      </w:r>
      <w:r w:rsidRPr="00AB3BCD">
        <w:t>y</w:t>
      </w:r>
      <w:r w:rsidRPr="00AB3BCD">
        <w:rPr>
          <w:spacing w:val="-7"/>
        </w:rPr>
        <w:t xml:space="preserve"> </w:t>
      </w:r>
      <w:r w:rsidRPr="00AB3BCD">
        <w:t>los impactos en productores, sociedad y ambiente.</w:t>
      </w:r>
    </w:p>
    <w:p w14:paraId="446C729E" w14:textId="77777777" w:rsidR="00DD655D" w:rsidRPr="00AB3BCD" w:rsidRDefault="00CF76DA" w:rsidP="00E146C7">
      <w:pPr>
        <w:pStyle w:val="Textoindependiente"/>
        <w:spacing w:before="163" w:line="360" w:lineRule="auto"/>
        <w:ind w:left="284" w:right="1073"/>
        <w:jc w:val="both"/>
      </w:pPr>
      <w:r w:rsidRPr="00AB3BCD">
        <w:t>El diseño y desarrollo de un programa de manejo de plagas y enfermedades adecuado y eficiente en un cultivo requiere de conocer por lo menos de:</w:t>
      </w:r>
    </w:p>
    <w:p w14:paraId="0F75E6AD" w14:textId="77777777" w:rsidR="00DD655D" w:rsidRPr="00AB3BCD" w:rsidRDefault="00CF76DA" w:rsidP="00E146C7">
      <w:pPr>
        <w:pStyle w:val="Prrafodelista"/>
        <w:numPr>
          <w:ilvl w:val="0"/>
          <w:numId w:val="4"/>
        </w:numPr>
        <w:tabs>
          <w:tab w:val="left" w:pos="980"/>
        </w:tabs>
        <w:spacing w:before="162" w:line="360" w:lineRule="auto"/>
        <w:ind w:left="284" w:right="1073" w:hanging="360"/>
      </w:pPr>
      <w:r w:rsidRPr="00AB3BCD">
        <w:t>Las</w:t>
      </w:r>
      <w:r w:rsidRPr="00AB3BCD">
        <w:rPr>
          <w:spacing w:val="-4"/>
        </w:rPr>
        <w:t xml:space="preserve"> </w:t>
      </w:r>
      <w:r w:rsidRPr="00AB3BCD">
        <w:t>plagas</w:t>
      </w:r>
      <w:r w:rsidRPr="00AB3BCD">
        <w:rPr>
          <w:spacing w:val="-4"/>
        </w:rPr>
        <w:t xml:space="preserve"> </w:t>
      </w:r>
      <w:r w:rsidRPr="00AB3BCD">
        <w:t>y</w:t>
      </w:r>
      <w:r w:rsidRPr="00AB3BCD">
        <w:rPr>
          <w:spacing w:val="-2"/>
        </w:rPr>
        <w:t xml:space="preserve"> </w:t>
      </w:r>
      <w:r w:rsidRPr="00AB3BCD">
        <w:t>enfermedades,</w:t>
      </w:r>
      <w:r w:rsidRPr="00AB3BCD">
        <w:rPr>
          <w:spacing w:val="-5"/>
        </w:rPr>
        <w:t xml:space="preserve"> </w:t>
      </w:r>
      <w:r w:rsidRPr="00AB3BCD">
        <w:t>y</w:t>
      </w:r>
      <w:r w:rsidRPr="00AB3BCD">
        <w:rPr>
          <w:spacing w:val="-3"/>
        </w:rPr>
        <w:t xml:space="preserve"> </w:t>
      </w:r>
      <w:r w:rsidRPr="00AB3BCD">
        <w:t>sus</w:t>
      </w:r>
      <w:r w:rsidRPr="00AB3BCD">
        <w:rPr>
          <w:spacing w:val="-4"/>
        </w:rPr>
        <w:t xml:space="preserve"> </w:t>
      </w:r>
      <w:r w:rsidRPr="00AB3BCD">
        <w:t>controladores</w:t>
      </w:r>
      <w:r w:rsidRPr="00AB3BCD">
        <w:rPr>
          <w:spacing w:val="-3"/>
        </w:rPr>
        <w:t xml:space="preserve"> </w:t>
      </w:r>
      <w:r w:rsidRPr="00AB3BCD">
        <w:rPr>
          <w:spacing w:val="-2"/>
        </w:rPr>
        <w:t>naturales.</w:t>
      </w:r>
    </w:p>
    <w:p w14:paraId="391F3511" w14:textId="77777777" w:rsidR="00DD655D" w:rsidRPr="00AB3BCD" w:rsidRDefault="00CF76DA" w:rsidP="00E146C7">
      <w:pPr>
        <w:pStyle w:val="Prrafodelista"/>
        <w:numPr>
          <w:ilvl w:val="0"/>
          <w:numId w:val="4"/>
        </w:numPr>
        <w:tabs>
          <w:tab w:val="left" w:pos="980"/>
        </w:tabs>
        <w:spacing w:line="360" w:lineRule="auto"/>
        <w:ind w:left="284" w:right="1073" w:hanging="360"/>
      </w:pPr>
      <w:r w:rsidRPr="00AB3BCD">
        <w:t>Etapas</w:t>
      </w:r>
      <w:r w:rsidRPr="00AB3BCD">
        <w:rPr>
          <w:spacing w:val="-4"/>
        </w:rPr>
        <w:t xml:space="preserve"> </w:t>
      </w:r>
      <w:r w:rsidRPr="00AB3BCD">
        <w:t>y</w:t>
      </w:r>
      <w:r w:rsidRPr="00AB3BCD">
        <w:rPr>
          <w:spacing w:val="-3"/>
        </w:rPr>
        <w:t xml:space="preserve"> </w:t>
      </w:r>
      <w:r w:rsidRPr="00AB3BCD">
        <w:t>comportamiento</w:t>
      </w:r>
      <w:r w:rsidRPr="00AB3BCD">
        <w:rPr>
          <w:spacing w:val="-5"/>
        </w:rPr>
        <w:t xml:space="preserve"> </w:t>
      </w:r>
      <w:r w:rsidRPr="00AB3BCD">
        <w:t>del</w:t>
      </w:r>
      <w:r w:rsidRPr="00AB3BCD">
        <w:rPr>
          <w:spacing w:val="-4"/>
        </w:rPr>
        <w:t xml:space="preserve"> </w:t>
      </w:r>
      <w:r w:rsidRPr="00AB3BCD">
        <w:rPr>
          <w:spacing w:val="-2"/>
        </w:rPr>
        <w:t>cultivo.</w:t>
      </w:r>
    </w:p>
    <w:p w14:paraId="7D43AC2E" w14:textId="77777777" w:rsidR="00DD655D" w:rsidRPr="00AB3BCD" w:rsidRDefault="00CF76DA" w:rsidP="00E146C7">
      <w:pPr>
        <w:pStyle w:val="Prrafodelista"/>
        <w:numPr>
          <w:ilvl w:val="0"/>
          <w:numId w:val="4"/>
        </w:numPr>
        <w:tabs>
          <w:tab w:val="left" w:pos="980"/>
        </w:tabs>
        <w:spacing w:line="360" w:lineRule="auto"/>
        <w:ind w:left="284" w:right="1073" w:hanging="360"/>
      </w:pPr>
      <w:r w:rsidRPr="00AB3BCD">
        <w:t>Comportamiento</w:t>
      </w:r>
      <w:r w:rsidRPr="00AB3BCD">
        <w:rPr>
          <w:spacing w:val="-9"/>
        </w:rPr>
        <w:t xml:space="preserve"> </w:t>
      </w:r>
      <w:r w:rsidRPr="00AB3BCD">
        <w:rPr>
          <w:spacing w:val="-2"/>
        </w:rPr>
        <w:t>climático.</w:t>
      </w:r>
    </w:p>
    <w:p w14:paraId="28316D34" w14:textId="77777777" w:rsidR="00DD655D" w:rsidRPr="00AB3BCD" w:rsidRDefault="00CF76DA" w:rsidP="00E146C7">
      <w:pPr>
        <w:pStyle w:val="Prrafodelista"/>
        <w:numPr>
          <w:ilvl w:val="0"/>
          <w:numId w:val="4"/>
        </w:numPr>
        <w:tabs>
          <w:tab w:val="left" w:pos="980"/>
        </w:tabs>
        <w:spacing w:line="360" w:lineRule="auto"/>
        <w:ind w:left="284" w:right="1073" w:hanging="360"/>
      </w:pPr>
      <w:r w:rsidRPr="00AB3BCD">
        <w:t>Historia</w:t>
      </w:r>
      <w:r w:rsidRPr="00AB3BCD">
        <w:rPr>
          <w:spacing w:val="-6"/>
        </w:rPr>
        <w:t xml:space="preserve"> </w:t>
      </w:r>
      <w:r w:rsidRPr="00AB3BCD">
        <w:t>del lote</w:t>
      </w:r>
      <w:r w:rsidRPr="00AB3BCD">
        <w:rPr>
          <w:spacing w:val="-3"/>
        </w:rPr>
        <w:t xml:space="preserve"> </w:t>
      </w:r>
      <w:r w:rsidRPr="00AB3BCD">
        <w:t>en</w:t>
      </w:r>
      <w:r w:rsidRPr="00AB3BCD">
        <w:rPr>
          <w:spacing w:val="-2"/>
        </w:rPr>
        <w:t xml:space="preserve"> </w:t>
      </w:r>
      <w:r w:rsidRPr="00AB3BCD">
        <w:t>cuanto</w:t>
      </w:r>
      <w:r w:rsidRPr="00AB3BCD">
        <w:rPr>
          <w:spacing w:val="-4"/>
        </w:rPr>
        <w:t xml:space="preserve"> </w:t>
      </w:r>
      <w:r w:rsidRPr="00AB3BCD">
        <w:t>a</w:t>
      </w:r>
      <w:r w:rsidRPr="00AB3BCD">
        <w:rPr>
          <w:spacing w:val="-4"/>
        </w:rPr>
        <w:t xml:space="preserve"> </w:t>
      </w:r>
      <w:r w:rsidRPr="00AB3BCD">
        <w:t>plagas</w:t>
      </w:r>
      <w:r w:rsidRPr="00AB3BCD">
        <w:rPr>
          <w:spacing w:val="5"/>
        </w:rPr>
        <w:t xml:space="preserve"> </w:t>
      </w:r>
      <w:r w:rsidRPr="00AB3BCD">
        <w:t>y</w:t>
      </w:r>
      <w:r w:rsidRPr="00AB3BCD">
        <w:rPr>
          <w:spacing w:val="-1"/>
        </w:rPr>
        <w:t xml:space="preserve"> </w:t>
      </w:r>
      <w:r w:rsidRPr="00AB3BCD">
        <w:rPr>
          <w:spacing w:val="-2"/>
        </w:rPr>
        <w:t>enfermedades.</w:t>
      </w:r>
    </w:p>
    <w:p w14:paraId="0B372D8C" w14:textId="77777777" w:rsidR="00DD655D" w:rsidRPr="00AB3BCD" w:rsidRDefault="00CF76DA" w:rsidP="00E146C7">
      <w:pPr>
        <w:pStyle w:val="Prrafodelista"/>
        <w:numPr>
          <w:ilvl w:val="0"/>
          <w:numId w:val="4"/>
        </w:numPr>
        <w:tabs>
          <w:tab w:val="left" w:pos="980"/>
        </w:tabs>
        <w:spacing w:line="360" w:lineRule="auto"/>
        <w:ind w:left="284" w:right="1073" w:hanging="360"/>
      </w:pPr>
      <w:r w:rsidRPr="00AB3BCD">
        <w:t>Estado</w:t>
      </w:r>
      <w:r w:rsidRPr="00AB3BCD">
        <w:rPr>
          <w:spacing w:val="-7"/>
        </w:rPr>
        <w:t xml:space="preserve"> </w:t>
      </w:r>
      <w:r w:rsidRPr="00AB3BCD">
        <w:t>de</w:t>
      </w:r>
      <w:r w:rsidRPr="00AB3BCD">
        <w:rPr>
          <w:spacing w:val="-2"/>
        </w:rPr>
        <w:t xml:space="preserve"> </w:t>
      </w:r>
      <w:r w:rsidRPr="00AB3BCD">
        <w:t>las</w:t>
      </w:r>
      <w:r w:rsidRPr="00AB3BCD">
        <w:rPr>
          <w:spacing w:val="-2"/>
        </w:rPr>
        <w:t xml:space="preserve"> </w:t>
      </w:r>
      <w:r w:rsidRPr="00AB3BCD">
        <w:t>plagas</w:t>
      </w:r>
      <w:r w:rsidRPr="00AB3BCD">
        <w:rPr>
          <w:spacing w:val="-3"/>
        </w:rPr>
        <w:t xml:space="preserve"> </w:t>
      </w:r>
      <w:r w:rsidRPr="00AB3BCD">
        <w:t>y</w:t>
      </w:r>
      <w:r w:rsidRPr="00AB3BCD">
        <w:rPr>
          <w:spacing w:val="-1"/>
        </w:rPr>
        <w:t xml:space="preserve"> </w:t>
      </w:r>
      <w:r w:rsidRPr="00AB3BCD">
        <w:t>enfermedades</w:t>
      </w:r>
      <w:r w:rsidRPr="00AB3BCD">
        <w:rPr>
          <w:spacing w:val="-3"/>
        </w:rPr>
        <w:t xml:space="preserve"> </w:t>
      </w:r>
      <w:r w:rsidRPr="00AB3BCD">
        <w:t>en</w:t>
      </w:r>
      <w:r w:rsidRPr="00AB3BCD">
        <w:rPr>
          <w:spacing w:val="2"/>
        </w:rPr>
        <w:t xml:space="preserve"> </w:t>
      </w:r>
      <w:r w:rsidRPr="00AB3BCD">
        <w:t>los</w:t>
      </w:r>
      <w:r w:rsidRPr="00AB3BCD">
        <w:rPr>
          <w:spacing w:val="-3"/>
        </w:rPr>
        <w:t xml:space="preserve"> </w:t>
      </w:r>
      <w:r w:rsidRPr="00AB3BCD">
        <w:t>cultivos</w:t>
      </w:r>
      <w:r w:rsidRPr="00AB3BCD">
        <w:rPr>
          <w:spacing w:val="-2"/>
        </w:rPr>
        <w:t xml:space="preserve"> vecinos.</w:t>
      </w:r>
    </w:p>
    <w:p w14:paraId="5EDB1C8A" w14:textId="77777777" w:rsidR="00DD655D" w:rsidRPr="00AB3BCD" w:rsidRDefault="00DD655D" w:rsidP="00E146C7">
      <w:pPr>
        <w:pStyle w:val="Prrafodelista"/>
        <w:spacing w:line="360" w:lineRule="auto"/>
        <w:ind w:left="284" w:right="1073"/>
        <w:sectPr w:rsidR="00DD655D" w:rsidRPr="00AB3BCD">
          <w:pgSz w:w="12240" w:h="15840"/>
          <w:pgMar w:top="1880" w:right="1080" w:bottom="1220" w:left="1440" w:header="788" w:footer="1031" w:gutter="0"/>
          <w:cols w:space="720"/>
        </w:sectPr>
      </w:pPr>
    </w:p>
    <w:p w14:paraId="16E2BB51" w14:textId="55DFAE56" w:rsidR="00DD655D" w:rsidRPr="00E146C7" w:rsidRDefault="000F0279" w:rsidP="00E146C7">
      <w:pPr>
        <w:pStyle w:val="Ttulo2"/>
        <w:spacing w:line="360" w:lineRule="auto"/>
        <w:ind w:left="284" w:right="1073"/>
        <w:jc w:val="left"/>
        <w:rPr>
          <w:color w:val="00B050"/>
          <w:sz w:val="22"/>
          <w:szCs w:val="22"/>
        </w:rPr>
      </w:pPr>
      <w:bookmarkStart w:id="14" w:name="_bookmark3"/>
      <w:bookmarkEnd w:id="14"/>
      <w:r w:rsidRPr="00E146C7">
        <w:rPr>
          <w:color w:val="00B050"/>
          <w:sz w:val="22"/>
          <w:szCs w:val="22"/>
        </w:rPr>
        <w:lastRenderedPageBreak/>
        <w:t xml:space="preserve"> </w:t>
      </w:r>
      <w:bookmarkStart w:id="15" w:name="_Toc214443839"/>
      <w:bookmarkStart w:id="16" w:name="_Toc214444024"/>
      <w:r w:rsidR="00CF76DA" w:rsidRPr="00E146C7">
        <w:rPr>
          <w:color w:val="00B050"/>
          <w:sz w:val="22"/>
          <w:szCs w:val="22"/>
        </w:rPr>
        <w:t>Diagnóstico</w:t>
      </w:r>
      <w:r w:rsidR="00CF76DA" w:rsidRPr="00E146C7">
        <w:rPr>
          <w:color w:val="00B050"/>
          <w:sz w:val="22"/>
          <w:szCs w:val="22"/>
        </w:rPr>
        <w:tab/>
        <w:t>de</w:t>
      </w:r>
      <w:r w:rsidR="00E146C7" w:rsidRPr="00E146C7">
        <w:rPr>
          <w:color w:val="00B050"/>
          <w:sz w:val="22"/>
          <w:szCs w:val="22"/>
        </w:rPr>
        <w:t xml:space="preserve"> </w:t>
      </w:r>
      <w:r w:rsidR="00CF76DA" w:rsidRPr="00E146C7">
        <w:rPr>
          <w:color w:val="00B050"/>
          <w:sz w:val="22"/>
          <w:szCs w:val="22"/>
        </w:rPr>
        <w:t>plagas</w:t>
      </w:r>
      <w:r w:rsidR="00E146C7" w:rsidRPr="00E146C7">
        <w:rPr>
          <w:color w:val="00B050"/>
          <w:sz w:val="22"/>
          <w:szCs w:val="22"/>
        </w:rPr>
        <w:t xml:space="preserve"> </w:t>
      </w:r>
      <w:r w:rsidR="00CF76DA" w:rsidRPr="00E146C7">
        <w:rPr>
          <w:color w:val="00B050"/>
          <w:sz w:val="22"/>
          <w:szCs w:val="22"/>
        </w:rPr>
        <w:t>y enfermedades.</w:t>
      </w:r>
      <w:bookmarkEnd w:id="15"/>
      <w:bookmarkEnd w:id="16"/>
    </w:p>
    <w:p w14:paraId="1338DC75" w14:textId="77777777" w:rsidR="00DD655D" w:rsidRPr="00AB3BCD" w:rsidRDefault="00CF76DA" w:rsidP="00E146C7">
      <w:pPr>
        <w:pStyle w:val="Textoindependiente"/>
        <w:spacing w:before="155" w:line="360" w:lineRule="auto"/>
        <w:ind w:left="284" w:right="1073"/>
        <w:jc w:val="both"/>
      </w:pPr>
      <w:r w:rsidRPr="00AB3BCD">
        <w:t>El diagnóstico de las plagas y enfermedades es la primera etapa de una estrategia MIP, y buscar a través del muestreo poder identificar el qué, donde, cuándo y cómo una plaga me está afectando el cultivo.</w:t>
      </w:r>
    </w:p>
    <w:p w14:paraId="076E39AB" w14:textId="7C3B2585" w:rsidR="00DD655D" w:rsidRPr="00AB3BCD" w:rsidRDefault="00CF76DA" w:rsidP="00E146C7">
      <w:pPr>
        <w:pStyle w:val="Textoindependiente"/>
        <w:spacing w:before="161" w:line="360" w:lineRule="auto"/>
        <w:ind w:left="284" w:right="1073"/>
        <w:jc w:val="both"/>
      </w:pPr>
      <w:r w:rsidRPr="00AB3BCD">
        <w:t>Para</w:t>
      </w:r>
      <w:r w:rsidRPr="00AB3BCD">
        <w:rPr>
          <w:spacing w:val="-16"/>
        </w:rPr>
        <w:t xml:space="preserve"> </w:t>
      </w:r>
      <w:r w:rsidRPr="00AB3BCD">
        <w:t>un</w:t>
      </w:r>
      <w:r w:rsidRPr="00AB3BCD">
        <w:rPr>
          <w:spacing w:val="-15"/>
        </w:rPr>
        <w:t xml:space="preserve"> </w:t>
      </w:r>
      <w:r w:rsidRPr="00AB3BCD">
        <w:t>adecuado</w:t>
      </w:r>
      <w:r w:rsidRPr="00AB3BCD">
        <w:rPr>
          <w:spacing w:val="-17"/>
        </w:rPr>
        <w:t xml:space="preserve"> </w:t>
      </w:r>
      <w:r w:rsidRPr="00AB3BCD">
        <w:t>diagnóstico</w:t>
      </w:r>
      <w:r w:rsidRPr="00AB3BCD">
        <w:rPr>
          <w:spacing w:val="-17"/>
        </w:rPr>
        <w:t xml:space="preserve"> </w:t>
      </w:r>
      <w:r w:rsidRPr="00AB3BCD">
        <w:t>en</w:t>
      </w:r>
      <w:r w:rsidRPr="00AB3BCD">
        <w:rPr>
          <w:spacing w:val="-15"/>
        </w:rPr>
        <w:t xml:space="preserve"> </w:t>
      </w:r>
      <w:r w:rsidRPr="00AB3BCD">
        <w:t>campo</w:t>
      </w:r>
      <w:r w:rsidRPr="00AB3BCD">
        <w:rPr>
          <w:spacing w:val="-14"/>
        </w:rPr>
        <w:t xml:space="preserve"> </w:t>
      </w:r>
      <w:r w:rsidRPr="00AB3BCD">
        <w:t>se</w:t>
      </w:r>
      <w:r w:rsidRPr="00AB3BCD">
        <w:rPr>
          <w:spacing w:val="-15"/>
        </w:rPr>
        <w:t xml:space="preserve"> </w:t>
      </w:r>
      <w:r w:rsidRPr="00AB3BCD">
        <w:t>debe</w:t>
      </w:r>
      <w:r w:rsidRPr="00AB3BCD">
        <w:rPr>
          <w:spacing w:val="-15"/>
        </w:rPr>
        <w:t xml:space="preserve"> </w:t>
      </w:r>
      <w:r w:rsidRPr="00AB3BCD">
        <w:t>tener</w:t>
      </w:r>
      <w:r w:rsidRPr="00AB3BCD">
        <w:rPr>
          <w:spacing w:val="-18"/>
        </w:rPr>
        <w:t xml:space="preserve"> </w:t>
      </w:r>
      <w:r w:rsidRPr="00AB3BCD">
        <w:t>el</w:t>
      </w:r>
      <w:r w:rsidRPr="00AB3BCD">
        <w:rPr>
          <w:spacing w:val="-12"/>
        </w:rPr>
        <w:t xml:space="preserve"> </w:t>
      </w:r>
      <w:r w:rsidRPr="00AB3BCD">
        <w:t>plan</w:t>
      </w:r>
      <w:r w:rsidRPr="00AB3BCD">
        <w:rPr>
          <w:spacing w:val="-15"/>
        </w:rPr>
        <w:t xml:space="preserve"> </w:t>
      </w:r>
      <w:r w:rsidRPr="00AB3BCD">
        <w:t>de</w:t>
      </w:r>
      <w:r w:rsidRPr="00AB3BCD">
        <w:rPr>
          <w:spacing w:val="-11"/>
        </w:rPr>
        <w:t xml:space="preserve"> </w:t>
      </w:r>
      <w:r w:rsidRPr="00AB3BCD">
        <w:t>monitoreo,</w:t>
      </w:r>
      <w:r w:rsidRPr="00AB3BCD">
        <w:rPr>
          <w:spacing w:val="-16"/>
        </w:rPr>
        <w:t xml:space="preserve"> </w:t>
      </w:r>
      <w:r w:rsidRPr="00AB3BCD">
        <w:t>que me permite determinar cuál es mi agente causal y establecer el nivel de daño</w:t>
      </w:r>
      <w:r w:rsidR="004E7E53">
        <w:t xml:space="preserve"> y/o el grado de infestación </w:t>
      </w:r>
      <w:r w:rsidRPr="00AB3BCD">
        <w:t xml:space="preserve">en el cultivo, y partir de allí tomar las decisiones para el manejo de la plaga o </w:t>
      </w:r>
      <w:r w:rsidRPr="00AB3BCD">
        <w:rPr>
          <w:spacing w:val="-2"/>
        </w:rPr>
        <w:t>enfermedad.</w:t>
      </w:r>
    </w:p>
    <w:p w14:paraId="2AA6FB56" w14:textId="77777777" w:rsidR="00DD655D" w:rsidRPr="00AB3BCD" w:rsidRDefault="00CF76DA" w:rsidP="00E146C7">
      <w:pPr>
        <w:pStyle w:val="Textoindependiente"/>
        <w:spacing w:before="159" w:line="360" w:lineRule="auto"/>
        <w:ind w:left="284" w:right="1073"/>
        <w:jc w:val="both"/>
      </w:pPr>
      <w:r w:rsidRPr="00AB3BCD">
        <w:t>El</w:t>
      </w:r>
      <w:r w:rsidRPr="00AB3BCD">
        <w:rPr>
          <w:spacing w:val="-10"/>
        </w:rPr>
        <w:t xml:space="preserve"> </w:t>
      </w:r>
      <w:r w:rsidRPr="00AB3BCD">
        <w:t>plan</w:t>
      </w:r>
      <w:r w:rsidRPr="00AB3BCD">
        <w:rPr>
          <w:spacing w:val="-9"/>
        </w:rPr>
        <w:t xml:space="preserve"> </w:t>
      </w:r>
      <w:r w:rsidRPr="00AB3BCD">
        <w:t>de</w:t>
      </w:r>
      <w:r w:rsidRPr="00AB3BCD">
        <w:rPr>
          <w:spacing w:val="-9"/>
        </w:rPr>
        <w:t xml:space="preserve"> </w:t>
      </w:r>
      <w:r w:rsidRPr="00AB3BCD">
        <w:t>monitoreo</w:t>
      </w:r>
      <w:r w:rsidRPr="00AB3BCD">
        <w:rPr>
          <w:spacing w:val="-11"/>
        </w:rPr>
        <w:t xml:space="preserve"> </w:t>
      </w:r>
      <w:r w:rsidRPr="00AB3BCD">
        <w:t>en</w:t>
      </w:r>
      <w:r w:rsidRPr="00AB3BCD">
        <w:rPr>
          <w:spacing w:val="-9"/>
        </w:rPr>
        <w:t xml:space="preserve"> </w:t>
      </w:r>
      <w:r w:rsidRPr="00AB3BCD">
        <w:t>los</w:t>
      </w:r>
      <w:r w:rsidRPr="00AB3BCD">
        <w:rPr>
          <w:spacing w:val="-7"/>
        </w:rPr>
        <w:t xml:space="preserve"> </w:t>
      </w:r>
      <w:r w:rsidRPr="00AB3BCD">
        <w:t>cultivos</w:t>
      </w:r>
      <w:r w:rsidRPr="00AB3BCD">
        <w:rPr>
          <w:spacing w:val="-8"/>
        </w:rPr>
        <w:t xml:space="preserve"> </w:t>
      </w:r>
      <w:r w:rsidRPr="00AB3BCD">
        <w:t>incorpora</w:t>
      </w:r>
      <w:r w:rsidRPr="00AB3BCD">
        <w:rPr>
          <w:spacing w:val="-10"/>
        </w:rPr>
        <w:t xml:space="preserve"> </w:t>
      </w:r>
      <w:r w:rsidRPr="00AB3BCD">
        <w:t>un</w:t>
      </w:r>
      <w:r w:rsidRPr="00AB3BCD">
        <w:rPr>
          <w:spacing w:val="-9"/>
        </w:rPr>
        <w:t xml:space="preserve"> </w:t>
      </w:r>
      <w:r w:rsidRPr="00AB3BCD">
        <w:t>muestreo</w:t>
      </w:r>
      <w:r w:rsidRPr="00AB3BCD">
        <w:rPr>
          <w:spacing w:val="-9"/>
        </w:rPr>
        <w:t xml:space="preserve"> </w:t>
      </w:r>
      <w:r w:rsidRPr="00AB3BCD">
        <w:t>en</w:t>
      </w:r>
      <w:r w:rsidRPr="00AB3BCD">
        <w:rPr>
          <w:spacing w:val="-9"/>
        </w:rPr>
        <w:t xml:space="preserve"> </w:t>
      </w:r>
      <w:r w:rsidRPr="00AB3BCD">
        <w:t>las</w:t>
      </w:r>
      <w:r w:rsidRPr="00AB3BCD">
        <w:rPr>
          <w:spacing w:val="-9"/>
        </w:rPr>
        <w:t xml:space="preserve"> </w:t>
      </w:r>
      <w:r w:rsidRPr="00AB3BCD">
        <w:t>áreas</w:t>
      </w:r>
      <w:r w:rsidRPr="00AB3BCD">
        <w:rPr>
          <w:spacing w:val="-9"/>
        </w:rPr>
        <w:t xml:space="preserve"> </w:t>
      </w:r>
      <w:r w:rsidRPr="00AB3BCD">
        <w:t>de</w:t>
      </w:r>
      <w:r w:rsidRPr="00AB3BCD">
        <w:rPr>
          <w:spacing w:val="-9"/>
        </w:rPr>
        <w:t xml:space="preserve"> </w:t>
      </w:r>
      <w:r w:rsidRPr="00AB3BCD">
        <w:t>daño ocasionadas</w:t>
      </w:r>
      <w:r w:rsidRPr="00AB3BCD">
        <w:rPr>
          <w:spacing w:val="-8"/>
        </w:rPr>
        <w:t xml:space="preserve"> </w:t>
      </w:r>
      <w:r w:rsidRPr="00AB3BCD">
        <w:t>por</w:t>
      </w:r>
      <w:r w:rsidRPr="00AB3BCD">
        <w:rPr>
          <w:spacing w:val="-5"/>
        </w:rPr>
        <w:t xml:space="preserve"> </w:t>
      </w:r>
      <w:r w:rsidRPr="00AB3BCD">
        <w:t>las</w:t>
      </w:r>
      <w:r w:rsidRPr="00AB3BCD">
        <w:rPr>
          <w:spacing w:val="-8"/>
        </w:rPr>
        <w:t xml:space="preserve"> </w:t>
      </w:r>
      <w:r w:rsidRPr="00AB3BCD">
        <w:t>plagas</w:t>
      </w:r>
      <w:r w:rsidRPr="00AB3BCD">
        <w:rPr>
          <w:spacing w:val="-8"/>
        </w:rPr>
        <w:t xml:space="preserve"> </w:t>
      </w:r>
      <w:r w:rsidRPr="00AB3BCD">
        <w:t>y</w:t>
      </w:r>
      <w:r w:rsidRPr="00AB3BCD">
        <w:rPr>
          <w:spacing w:val="-7"/>
        </w:rPr>
        <w:t xml:space="preserve"> </w:t>
      </w:r>
      <w:r w:rsidRPr="00AB3BCD">
        <w:t>enfermedades,</w:t>
      </w:r>
      <w:r w:rsidRPr="00AB3BCD">
        <w:rPr>
          <w:spacing w:val="-9"/>
        </w:rPr>
        <w:t xml:space="preserve"> </w:t>
      </w:r>
      <w:r w:rsidRPr="00AB3BCD">
        <w:t>y</w:t>
      </w:r>
      <w:r w:rsidRPr="00AB3BCD">
        <w:rPr>
          <w:spacing w:val="-7"/>
        </w:rPr>
        <w:t xml:space="preserve"> </w:t>
      </w:r>
      <w:r w:rsidRPr="00AB3BCD">
        <w:t>puede</w:t>
      </w:r>
      <w:r w:rsidRPr="00AB3BCD">
        <w:rPr>
          <w:spacing w:val="-8"/>
        </w:rPr>
        <w:t xml:space="preserve"> </w:t>
      </w:r>
      <w:r w:rsidRPr="00AB3BCD">
        <w:t>suceder</w:t>
      </w:r>
      <w:r w:rsidRPr="00AB3BCD">
        <w:rPr>
          <w:spacing w:val="-10"/>
        </w:rPr>
        <w:t xml:space="preserve"> </w:t>
      </w:r>
      <w:r w:rsidRPr="00AB3BCD">
        <w:t>que</w:t>
      </w:r>
      <w:r w:rsidRPr="00AB3BCD">
        <w:rPr>
          <w:spacing w:val="-8"/>
        </w:rPr>
        <w:t xml:space="preserve"> </w:t>
      </w:r>
      <w:r w:rsidRPr="00AB3BCD">
        <w:t>los</w:t>
      </w:r>
      <w:r w:rsidRPr="00AB3BCD">
        <w:rPr>
          <w:spacing w:val="-8"/>
        </w:rPr>
        <w:t xml:space="preserve"> </w:t>
      </w:r>
      <w:r w:rsidRPr="00AB3BCD">
        <w:t>daños</w:t>
      </w:r>
      <w:r w:rsidRPr="00AB3BCD">
        <w:rPr>
          <w:spacing w:val="-8"/>
        </w:rPr>
        <w:t xml:space="preserve"> </w:t>
      </w:r>
      <w:r w:rsidRPr="00AB3BCD">
        <w:t>que se</w:t>
      </w:r>
      <w:r w:rsidRPr="00AB3BCD">
        <w:rPr>
          <w:spacing w:val="-20"/>
        </w:rPr>
        <w:t xml:space="preserve"> </w:t>
      </w:r>
      <w:r w:rsidRPr="00AB3BCD">
        <w:t>están</w:t>
      </w:r>
      <w:r w:rsidRPr="00AB3BCD">
        <w:rPr>
          <w:spacing w:val="-19"/>
        </w:rPr>
        <w:t xml:space="preserve"> </w:t>
      </w:r>
      <w:r w:rsidRPr="00AB3BCD">
        <w:t>presentando</w:t>
      </w:r>
      <w:r w:rsidRPr="00AB3BCD">
        <w:rPr>
          <w:spacing w:val="-19"/>
        </w:rPr>
        <w:t xml:space="preserve"> </w:t>
      </w:r>
      <w:r w:rsidRPr="00AB3BCD">
        <w:t>sean</w:t>
      </w:r>
      <w:r w:rsidRPr="00AB3BCD">
        <w:rPr>
          <w:spacing w:val="-20"/>
        </w:rPr>
        <w:t xml:space="preserve"> </w:t>
      </w:r>
      <w:r w:rsidRPr="00AB3BCD">
        <w:t>ocasionados</w:t>
      </w:r>
      <w:r w:rsidRPr="00AB3BCD">
        <w:rPr>
          <w:spacing w:val="-19"/>
        </w:rPr>
        <w:t xml:space="preserve"> </w:t>
      </w:r>
      <w:r w:rsidRPr="00AB3BCD">
        <w:t>por</w:t>
      </w:r>
      <w:r w:rsidRPr="00AB3BCD">
        <w:rPr>
          <w:spacing w:val="-20"/>
        </w:rPr>
        <w:t xml:space="preserve"> </w:t>
      </w:r>
      <w:r w:rsidRPr="00AB3BCD">
        <w:t>una</w:t>
      </w:r>
      <w:r w:rsidRPr="00AB3BCD">
        <w:rPr>
          <w:spacing w:val="-19"/>
        </w:rPr>
        <w:t xml:space="preserve"> </w:t>
      </w:r>
      <w:r w:rsidRPr="00AB3BCD">
        <w:t>plaga,</w:t>
      </w:r>
      <w:r w:rsidRPr="00AB3BCD">
        <w:rPr>
          <w:spacing w:val="-16"/>
        </w:rPr>
        <w:t xml:space="preserve"> </w:t>
      </w:r>
      <w:r w:rsidRPr="00AB3BCD">
        <w:t>patógeno</w:t>
      </w:r>
      <w:r w:rsidRPr="00AB3BCD">
        <w:rPr>
          <w:spacing w:val="-18"/>
        </w:rPr>
        <w:t xml:space="preserve"> </w:t>
      </w:r>
      <w:r w:rsidRPr="00AB3BCD">
        <w:t>o</w:t>
      </w:r>
      <w:r w:rsidRPr="00AB3BCD">
        <w:rPr>
          <w:spacing w:val="-18"/>
        </w:rPr>
        <w:t xml:space="preserve"> </w:t>
      </w:r>
      <w:r w:rsidRPr="00AB3BCD">
        <w:t>agente</w:t>
      </w:r>
      <w:r w:rsidRPr="00AB3BCD">
        <w:rPr>
          <w:spacing w:val="-19"/>
        </w:rPr>
        <w:t xml:space="preserve"> </w:t>
      </w:r>
      <w:r w:rsidRPr="00AB3BCD">
        <w:t xml:space="preserve">causal identificada por quien realiza el muestreo, pero puede que no se tenga identificado, en este caso debe tomarse y enviarse una muestra para ser remitida al análisis de un experto o a un laboratorio de servicios de sanidad </w:t>
      </w:r>
      <w:r w:rsidRPr="00AB3BCD">
        <w:rPr>
          <w:spacing w:val="-2"/>
        </w:rPr>
        <w:t>vegetal.</w:t>
      </w:r>
    </w:p>
    <w:p w14:paraId="6304DE25" w14:textId="77777777" w:rsidR="00DD655D" w:rsidRPr="00AB3BCD" w:rsidRDefault="00CF76DA" w:rsidP="00E146C7">
      <w:pPr>
        <w:pStyle w:val="Textoindependiente"/>
        <w:spacing w:before="164" w:line="360" w:lineRule="auto"/>
        <w:ind w:left="284" w:right="1073"/>
        <w:jc w:val="both"/>
      </w:pPr>
      <w:r w:rsidRPr="00AB3BCD">
        <w:t>La</w:t>
      </w:r>
      <w:r w:rsidRPr="00AB3BCD">
        <w:rPr>
          <w:spacing w:val="-1"/>
        </w:rPr>
        <w:t xml:space="preserve"> </w:t>
      </w:r>
      <w:r w:rsidRPr="00AB3BCD">
        <w:t>manera más acertada para saber si</w:t>
      </w:r>
      <w:r w:rsidRPr="00AB3BCD">
        <w:rPr>
          <w:spacing w:val="-2"/>
        </w:rPr>
        <w:t xml:space="preserve"> </w:t>
      </w:r>
      <w:r w:rsidRPr="00AB3BCD">
        <w:t>se requiere aplicar</w:t>
      </w:r>
      <w:r w:rsidRPr="00AB3BCD">
        <w:rPr>
          <w:spacing w:val="-3"/>
        </w:rPr>
        <w:t xml:space="preserve"> </w:t>
      </w:r>
      <w:r w:rsidRPr="00AB3BCD">
        <w:t>un plaguicida es ir al campo,</w:t>
      </w:r>
      <w:r w:rsidRPr="00AB3BCD">
        <w:rPr>
          <w:spacing w:val="-5"/>
        </w:rPr>
        <w:t xml:space="preserve"> </w:t>
      </w:r>
      <w:r w:rsidRPr="00AB3BCD">
        <w:t>observar</w:t>
      </w:r>
      <w:r w:rsidRPr="00AB3BCD">
        <w:rPr>
          <w:spacing w:val="-7"/>
        </w:rPr>
        <w:t xml:space="preserve"> </w:t>
      </w:r>
      <w:r w:rsidRPr="00AB3BCD">
        <w:t>y</w:t>
      </w:r>
      <w:r w:rsidRPr="00AB3BCD">
        <w:rPr>
          <w:spacing w:val="-7"/>
        </w:rPr>
        <w:t xml:space="preserve"> </w:t>
      </w:r>
      <w:r w:rsidRPr="00AB3BCD">
        <w:t>determinar</w:t>
      </w:r>
      <w:r w:rsidRPr="00AB3BCD">
        <w:rPr>
          <w:spacing w:val="-10"/>
        </w:rPr>
        <w:t xml:space="preserve"> </w:t>
      </w:r>
      <w:r w:rsidRPr="00AB3BCD">
        <w:t>cuál</w:t>
      </w:r>
      <w:r w:rsidRPr="00AB3BCD">
        <w:rPr>
          <w:spacing w:val="-6"/>
        </w:rPr>
        <w:t xml:space="preserve"> </w:t>
      </w:r>
      <w:r w:rsidRPr="00AB3BCD">
        <w:t>es</w:t>
      </w:r>
      <w:r w:rsidRPr="00AB3BCD">
        <w:rPr>
          <w:spacing w:val="-8"/>
        </w:rPr>
        <w:t xml:space="preserve"> </w:t>
      </w:r>
      <w:r w:rsidRPr="00AB3BCD">
        <w:t>el</w:t>
      </w:r>
      <w:r w:rsidRPr="00AB3BCD">
        <w:rPr>
          <w:spacing w:val="-9"/>
        </w:rPr>
        <w:t xml:space="preserve"> </w:t>
      </w:r>
      <w:r w:rsidRPr="00AB3BCD">
        <w:t>nivel</w:t>
      </w:r>
      <w:r w:rsidRPr="00AB3BCD">
        <w:rPr>
          <w:spacing w:val="-9"/>
        </w:rPr>
        <w:t xml:space="preserve"> </w:t>
      </w:r>
      <w:r w:rsidRPr="00AB3BCD">
        <w:t>de</w:t>
      </w:r>
      <w:r w:rsidRPr="00AB3BCD">
        <w:rPr>
          <w:spacing w:val="-4"/>
        </w:rPr>
        <w:t xml:space="preserve"> </w:t>
      </w:r>
      <w:r w:rsidRPr="00AB3BCD">
        <w:t>las</w:t>
      </w:r>
      <w:r w:rsidRPr="00AB3BCD">
        <w:rPr>
          <w:spacing w:val="-8"/>
        </w:rPr>
        <w:t xml:space="preserve"> </w:t>
      </w:r>
      <w:r w:rsidRPr="00AB3BCD">
        <w:t>poblaciones</w:t>
      </w:r>
      <w:r w:rsidRPr="00AB3BCD">
        <w:rPr>
          <w:spacing w:val="-8"/>
        </w:rPr>
        <w:t xml:space="preserve"> </w:t>
      </w:r>
      <w:r w:rsidRPr="00AB3BCD">
        <w:t>de</w:t>
      </w:r>
      <w:r w:rsidRPr="00AB3BCD">
        <w:rPr>
          <w:spacing w:val="-4"/>
        </w:rPr>
        <w:t xml:space="preserve"> </w:t>
      </w:r>
      <w:r w:rsidRPr="00AB3BCD">
        <w:t>organismos plaga o la incidencia de una enfermedad.</w:t>
      </w:r>
    </w:p>
    <w:p w14:paraId="4CCB0B5B" w14:textId="77777777" w:rsidR="00DD655D" w:rsidRPr="00AB3BCD" w:rsidRDefault="00DD655D" w:rsidP="00E146C7">
      <w:pPr>
        <w:pStyle w:val="Textoindependiente"/>
        <w:spacing w:before="47" w:line="360" w:lineRule="auto"/>
        <w:ind w:left="284" w:right="1073"/>
      </w:pPr>
    </w:p>
    <w:p w14:paraId="247F7AB3" w14:textId="77777777" w:rsidR="00DD655D" w:rsidRPr="00AB3BCD" w:rsidRDefault="00CF76DA" w:rsidP="00E146C7">
      <w:pPr>
        <w:pStyle w:val="Textoindependiente"/>
        <w:spacing w:line="360" w:lineRule="auto"/>
        <w:ind w:left="284" w:right="1073"/>
        <w:jc w:val="both"/>
      </w:pPr>
      <w:r w:rsidRPr="00AB3BCD">
        <w:t>El proceso de diagnóstico debe ser diseñado y coordinado por un asistente técnico</w:t>
      </w:r>
      <w:r w:rsidRPr="00AB3BCD">
        <w:rPr>
          <w:spacing w:val="-15"/>
        </w:rPr>
        <w:t xml:space="preserve"> </w:t>
      </w:r>
      <w:r w:rsidRPr="00AB3BCD">
        <w:t>o</w:t>
      </w:r>
      <w:r w:rsidRPr="00AB3BCD">
        <w:rPr>
          <w:spacing w:val="-15"/>
        </w:rPr>
        <w:t xml:space="preserve"> </w:t>
      </w:r>
      <w:r w:rsidRPr="00AB3BCD">
        <w:t>ingeniero</w:t>
      </w:r>
      <w:r w:rsidRPr="00AB3BCD">
        <w:rPr>
          <w:spacing w:val="-15"/>
        </w:rPr>
        <w:t xml:space="preserve"> </w:t>
      </w:r>
      <w:r w:rsidRPr="00AB3BCD">
        <w:t>agrónomo,</w:t>
      </w:r>
      <w:r w:rsidRPr="00AB3BCD">
        <w:rPr>
          <w:spacing w:val="-14"/>
        </w:rPr>
        <w:t xml:space="preserve"> </w:t>
      </w:r>
      <w:r w:rsidRPr="00AB3BCD">
        <w:t>en</w:t>
      </w:r>
      <w:r w:rsidRPr="00AB3BCD">
        <w:rPr>
          <w:spacing w:val="-13"/>
        </w:rPr>
        <w:t xml:space="preserve"> </w:t>
      </w:r>
      <w:r w:rsidRPr="00AB3BCD">
        <w:t>donde</w:t>
      </w:r>
      <w:r w:rsidRPr="00AB3BCD">
        <w:rPr>
          <w:spacing w:val="-13"/>
        </w:rPr>
        <w:t xml:space="preserve"> </w:t>
      </w:r>
      <w:r w:rsidRPr="00AB3BCD">
        <w:t>para</w:t>
      </w:r>
      <w:r w:rsidRPr="00AB3BCD">
        <w:rPr>
          <w:spacing w:val="-10"/>
        </w:rPr>
        <w:t xml:space="preserve"> </w:t>
      </w:r>
      <w:r w:rsidRPr="00AB3BCD">
        <w:t>cada</w:t>
      </w:r>
      <w:r w:rsidRPr="00AB3BCD">
        <w:rPr>
          <w:spacing w:val="-14"/>
        </w:rPr>
        <w:t xml:space="preserve"> </w:t>
      </w:r>
      <w:r w:rsidRPr="00AB3BCD">
        <w:t>etapa</w:t>
      </w:r>
      <w:r w:rsidRPr="00AB3BCD">
        <w:rPr>
          <w:spacing w:val="-14"/>
        </w:rPr>
        <w:t xml:space="preserve"> </w:t>
      </w:r>
      <w:r w:rsidRPr="00AB3BCD">
        <w:t>es</w:t>
      </w:r>
      <w:r w:rsidRPr="00AB3BCD">
        <w:rPr>
          <w:spacing w:val="-13"/>
        </w:rPr>
        <w:t xml:space="preserve"> </w:t>
      </w:r>
      <w:r w:rsidRPr="00AB3BCD">
        <w:t>importante</w:t>
      </w:r>
      <w:r w:rsidRPr="00AB3BCD">
        <w:rPr>
          <w:spacing w:val="-13"/>
        </w:rPr>
        <w:t xml:space="preserve"> </w:t>
      </w:r>
      <w:r w:rsidRPr="00AB3BCD">
        <w:t>tener</w:t>
      </w:r>
      <w:r w:rsidRPr="00AB3BCD">
        <w:rPr>
          <w:spacing w:val="-16"/>
        </w:rPr>
        <w:t xml:space="preserve"> </w:t>
      </w:r>
      <w:r w:rsidRPr="00AB3BCD">
        <w:t>en cuenta los siguientes aspectos:</w:t>
      </w:r>
    </w:p>
    <w:p w14:paraId="4992FA4C" w14:textId="77777777" w:rsidR="00DD655D" w:rsidRPr="00AB3BCD" w:rsidRDefault="00CF76DA" w:rsidP="00E146C7">
      <w:pPr>
        <w:pStyle w:val="Textoindependiente"/>
        <w:spacing w:before="161" w:line="360" w:lineRule="auto"/>
        <w:ind w:left="284" w:right="1073"/>
        <w:jc w:val="both"/>
      </w:pPr>
      <w:r w:rsidRPr="00AB3BCD">
        <w:t>Por</w:t>
      </w:r>
      <w:r w:rsidRPr="00AB3BCD">
        <w:rPr>
          <w:spacing w:val="-3"/>
        </w:rPr>
        <w:t xml:space="preserve"> </w:t>
      </w:r>
      <w:r w:rsidRPr="00AB3BCD">
        <w:t>medio</w:t>
      </w:r>
      <w:r w:rsidRPr="00AB3BCD">
        <w:rPr>
          <w:spacing w:val="-2"/>
        </w:rPr>
        <w:t xml:space="preserve"> </w:t>
      </w:r>
      <w:r w:rsidRPr="00AB3BCD">
        <w:t>del</w:t>
      </w:r>
      <w:r w:rsidRPr="00AB3BCD">
        <w:rPr>
          <w:spacing w:val="-1"/>
        </w:rPr>
        <w:t xml:space="preserve"> </w:t>
      </w:r>
      <w:r w:rsidRPr="00AB3BCD">
        <w:t>monitoreo</w:t>
      </w:r>
      <w:r w:rsidRPr="00AB3BCD">
        <w:rPr>
          <w:spacing w:val="-6"/>
        </w:rPr>
        <w:t xml:space="preserve"> </w:t>
      </w:r>
      <w:r w:rsidRPr="00AB3BCD">
        <w:t>se</w:t>
      </w:r>
      <w:r w:rsidRPr="00AB3BCD">
        <w:rPr>
          <w:spacing w:val="-3"/>
        </w:rPr>
        <w:t xml:space="preserve"> </w:t>
      </w:r>
      <w:r w:rsidRPr="00AB3BCD">
        <w:t>puede</w:t>
      </w:r>
      <w:r w:rsidRPr="00AB3BCD">
        <w:rPr>
          <w:spacing w:val="-3"/>
        </w:rPr>
        <w:t xml:space="preserve"> </w:t>
      </w:r>
      <w:r w:rsidRPr="00AB3BCD">
        <w:rPr>
          <w:spacing w:val="-2"/>
        </w:rPr>
        <w:t>evidenciar:</w:t>
      </w:r>
    </w:p>
    <w:p w14:paraId="26990436" w14:textId="77777777" w:rsidR="00DD655D" w:rsidRPr="00AB3BCD" w:rsidRDefault="00CF76DA" w:rsidP="00E146C7">
      <w:pPr>
        <w:pStyle w:val="Prrafodelista"/>
        <w:numPr>
          <w:ilvl w:val="0"/>
          <w:numId w:val="4"/>
        </w:numPr>
        <w:tabs>
          <w:tab w:val="left" w:pos="979"/>
          <w:tab w:val="left" w:pos="981"/>
        </w:tabs>
        <w:spacing w:before="197" w:line="360" w:lineRule="auto"/>
        <w:ind w:left="284" w:right="1073"/>
        <w:jc w:val="both"/>
      </w:pPr>
      <w:r w:rsidRPr="00AB3BCD">
        <w:t>En</w:t>
      </w:r>
      <w:r w:rsidRPr="00AB3BCD">
        <w:rPr>
          <w:spacing w:val="-11"/>
        </w:rPr>
        <w:t xml:space="preserve"> </w:t>
      </w:r>
      <w:r w:rsidRPr="00AB3BCD">
        <w:t>donde</w:t>
      </w:r>
      <w:r w:rsidRPr="00AB3BCD">
        <w:rPr>
          <w:spacing w:val="-11"/>
        </w:rPr>
        <w:t xml:space="preserve"> </w:t>
      </w:r>
      <w:r w:rsidRPr="00AB3BCD">
        <w:t>se</w:t>
      </w:r>
      <w:r w:rsidRPr="00AB3BCD">
        <w:rPr>
          <w:spacing w:val="-11"/>
        </w:rPr>
        <w:t xml:space="preserve"> </w:t>
      </w:r>
      <w:r w:rsidRPr="00AB3BCD">
        <w:t>está</w:t>
      </w:r>
      <w:r w:rsidRPr="00AB3BCD">
        <w:rPr>
          <w:spacing w:val="-12"/>
        </w:rPr>
        <w:t xml:space="preserve"> </w:t>
      </w:r>
      <w:r w:rsidRPr="00AB3BCD">
        <w:t>generando</w:t>
      </w:r>
      <w:r w:rsidRPr="00AB3BCD">
        <w:rPr>
          <w:spacing w:val="-10"/>
        </w:rPr>
        <w:t xml:space="preserve"> </w:t>
      </w:r>
      <w:r w:rsidRPr="00AB3BCD">
        <w:t>el</w:t>
      </w:r>
      <w:r w:rsidRPr="00AB3BCD">
        <w:rPr>
          <w:spacing w:val="-8"/>
        </w:rPr>
        <w:t xml:space="preserve"> </w:t>
      </w:r>
      <w:r w:rsidRPr="00AB3BCD">
        <w:t>daño</w:t>
      </w:r>
      <w:r w:rsidRPr="00AB3BCD">
        <w:rPr>
          <w:spacing w:val="-9"/>
        </w:rPr>
        <w:t xml:space="preserve"> </w:t>
      </w:r>
      <w:r w:rsidRPr="00AB3BCD">
        <w:t>a</w:t>
      </w:r>
      <w:r w:rsidRPr="00AB3BCD">
        <w:rPr>
          <w:spacing w:val="-12"/>
        </w:rPr>
        <w:t xml:space="preserve"> </w:t>
      </w:r>
      <w:r w:rsidRPr="00AB3BCD">
        <w:t>la</w:t>
      </w:r>
      <w:r w:rsidRPr="00AB3BCD">
        <w:rPr>
          <w:spacing w:val="-8"/>
        </w:rPr>
        <w:t xml:space="preserve"> </w:t>
      </w:r>
      <w:r w:rsidRPr="00AB3BCD">
        <w:t>planta,</w:t>
      </w:r>
      <w:r w:rsidRPr="00AB3BCD">
        <w:rPr>
          <w:spacing w:val="-12"/>
        </w:rPr>
        <w:t xml:space="preserve"> </w:t>
      </w:r>
      <w:r w:rsidRPr="00AB3BCD">
        <w:t>si</w:t>
      </w:r>
      <w:r w:rsidRPr="00AB3BCD">
        <w:rPr>
          <w:spacing w:val="-12"/>
        </w:rPr>
        <w:t xml:space="preserve"> </w:t>
      </w:r>
      <w:r w:rsidRPr="00AB3BCD">
        <w:t>es</w:t>
      </w:r>
      <w:r w:rsidRPr="00AB3BCD">
        <w:rPr>
          <w:spacing w:val="-11"/>
        </w:rPr>
        <w:t xml:space="preserve"> </w:t>
      </w:r>
      <w:r w:rsidRPr="00AB3BCD">
        <w:t>en</w:t>
      </w:r>
      <w:r w:rsidRPr="00AB3BCD">
        <w:rPr>
          <w:spacing w:val="-11"/>
        </w:rPr>
        <w:t xml:space="preserve"> </w:t>
      </w:r>
      <w:r w:rsidRPr="00AB3BCD">
        <w:t>las</w:t>
      </w:r>
      <w:r w:rsidRPr="00AB3BCD">
        <w:rPr>
          <w:spacing w:val="-11"/>
        </w:rPr>
        <w:t xml:space="preserve"> </w:t>
      </w:r>
      <w:r w:rsidRPr="00AB3BCD">
        <w:t>hojas,</w:t>
      </w:r>
      <w:r w:rsidRPr="00AB3BCD">
        <w:rPr>
          <w:spacing w:val="-12"/>
        </w:rPr>
        <w:t xml:space="preserve"> </w:t>
      </w:r>
      <w:r w:rsidRPr="00AB3BCD">
        <w:t>frutos, flores, tallos o raíces.</w:t>
      </w:r>
    </w:p>
    <w:p w14:paraId="574353D9" w14:textId="77777777" w:rsidR="00DD655D" w:rsidRPr="00AB3BCD" w:rsidRDefault="00CF76DA" w:rsidP="00E146C7">
      <w:pPr>
        <w:pStyle w:val="Prrafodelista"/>
        <w:numPr>
          <w:ilvl w:val="0"/>
          <w:numId w:val="4"/>
        </w:numPr>
        <w:tabs>
          <w:tab w:val="left" w:pos="979"/>
          <w:tab w:val="left" w:pos="981"/>
        </w:tabs>
        <w:spacing w:before="1" w:line="360" w:lineRule="auto"/>
        <w:ind w:left="284" w:right="1073"/>
        <w:jc w:val="both"/>
      </w:pPr>
      <w:r w:rsidRPr="00AB3BCD">
        <w:t xml:space="preserve">Cuando o en qué momento se da el ataque, ya sea por la temporalidad climática como época de lluvia o sequía, o momento del día si es en la mañana, tarde o noche. O si está relacionado con la etapa de desarrollo o fenología del cultivo, como el desarrollo vegetativo, o la floración, o la </w:t>
      </w:r>
      <w:r w:rsidRPr="00AB3BCD">
        <w:rPr>
          <w:spacing w:val="-2"/>
        </w:rPr>
        <w:lastRenderedPageBreak/>
        <w:t>fructificación.</w:t>
      </w:r>
    </w:p>
    <w:p w14:paraId="4CF48991" w14:textId="77777777" w:rsidR="00DD655D" w:rsidRPr="00AB3BCD" w:rsidRDefault="00CF76DA" w:rsidP="00E146C7">
      <w:pPr>
        <w:pStyle w:val="Prrafodelista"/>
        <w:numPr>
          <w:ilvl w:val="0"/>
          <w:numId w:val="4"/>
        </w:numPr>
        <w:tabs>
          <w:tab w:val="left" w:pos="979"/>
          <w:tab w:val="left" w:pos="981"/>
        </w:tabs>
        <w:spacing w:before="3" w:line="360" w:lineRule="auto"/>
        <w:ind w:left="284" w:right="1073"/>
        <w:jc w:val="both"/>
      </w:pPr>
      <w:r w:rsidRPr="00AB3BCD">
        <w:t>Si</w:t>
      </w:r>
      <w:r w:rsidRPr="00AB3BCD">
        <w:rPr>
          <w:spacing w:val="-20"/>
        </w:rPr>
        <w:t xml:space="preserve"> </w:t>
      </w:r>
      <w:r w:rsidRPr="00AB3BCD">
        <w:t>el</w:t>
      </w:r>
      <w:r w:rsidRPr="00AB3BCD">
        <w:rPr>
          <w:spacing w:val="-19"/>
        </w:rPr>
        <w:t xml:space="preserve"> </w:t>
      </w:r>
      <w:r w:rsidRPr="00AB3BCD">
        <w:t>daño</w:t>
      </w:r>
      <w:r w:rsidRPr="00AB3BCD">
        <w:rPr>
          <w:spacing w:val="-19"/>
        </w:rPr>
        <w:t xml:space="preserve"> </w:t>
      </w:r>
      <w:r w:rsidRPr="00AB3BCD">
        <w:t>está</w:t>
      </w:r>
      <w:r w:rsidRPr="00AB3BCD">
        <w:rPr>
          <w:spacing w:val="-20"/>
        </w:rPr>
        <w:t xml:space="preserve"> </w:t>
      </w:r>
      <w:r w:rsidRPr="00AB3BCD">
        <w:t>siendo</w:t>
      </w:r>
      <w:r w:rsidRPr="00AB3BCD">
        <w:rPr>
          <w:spacing w:val="-19"/>
        </w:rPr>
        <w:t xml:space="preserve"> </w:t>
      </w:r>
      <w:r w:rsidRPr="00AB3BCD">
        <w:t>ocasionado</w:t>
      </w:r>
      <w:r w:rsidRPr="00AB3BCD">
        <w:rPr>
          <w:spacing w:val="-20"/>
        </w:rPr>
        <w:t xml:space="preserve"> </w:t>
      </w:r>
      <w:r w:rsidRPr="00AB3BCD">
        <w:t>por</w:t>
      </w:r>
      <w:r w:rsidRPr="00AB3BCD">
        <w:rPr>
          <w:spacing w:val="-19"/>
        </w:rPr>
        <w:t xml:space="preserve"> </w:t>
      </w:r>
      <w:r w:rsidRPr="00AB3BCD">
        <w:t>la</w:t>
      </w:r>
      <w:r w:rsidRPr="00AB3BCD">
        <w:rPr>
          <w:spacing w:val="-19"/>
        </w:rPr>
        <w:t xml:space="preserve"> </w:t>
      </w:r>
      <w:r w:rsidRPr="00AB3BCD">
        <w:t>plaga</w:t>
      </w:r>
      <w:r w:rsidRPr="00AB3BCD">
        <w:rPr>
          <w:spacing w:val="-20"/>
        </w:rPr>
        <w:t xml:space="preserve"> </w:t>
      </w:r>
      <w:r w:rsidRPr="00AB3BCD">
        <w:t>o</w:t>
      </w:r>
      <w:r w:rsidRPr="00AB3BCD">
        <w:rPr>
          <w:spacing w:val="-19"/>
        </w:rPr>
        <w:t xml:space="preserve"> </w:t>
      </w:r>
      <w:r w:rsidRPr="00AB3BCD">
        <w:t>patógeno</w:t>
      </w:r>
      <w:r w:rsidRPr="00AB3BCD">
        <w:rPr>
          <w:spacing w:val="-19"/>
        </w:rPr>
        <w:t xml:space="preserve"> </w:t>
      </w:r>
      <w:r w:rsidRPr="00AB3BCD">
        <w:t>en</w:t>
      </w:r>
      <w:r w:rsidRPr="00AB3BCD">
        <w:rPr>
          <w:spacing w:val="-20"/>
        </w:rPr>
        <w:t xml:space="preserve"> </w:t>
      </w:r>
      <w:r w:rsidRPr="00AB3BCD">
        <w:t>forma</w:t>
      </w:r>
      <w:r w:rsidRPr="00AB3BCD">
        <w:rPr>
          <w:spacing w:val="-19"/>
        </w:rPr>
        <w:t xml:space="preserve"> </w:t>
      </w:r>
      <w:r w:rsidRPr="00AB3BCD">
        <w:t>directa o indirecta, es posible que el patógeno genere una enfermedad después del ataque de una plaga, o por una mala práctica.</w:t>
      </w:r>
    </w:p>
    <w:p w14:paraId="5C4E626E" w14:textId="77777777" w:rsidR="00DD655D" w:rsidRPr="00AB3BCD" w:rsidRDefault="00CF76DA" w:rsidP="00E146C7">
      <w:pPr>
        <w:pStyle w:val="Textoindependiente"/>
        <w:spacing w:before="158" w:line="360" w:lineRule="auto"/>
        <w:ind w:left="284" w:right="1073"/>
        <w:jc w:val="both"/>
      </w:pPr>
      <w:r w:rsidRPr="00AB3BCD">
        <w:t>A</w:t>
      </w:r>
      <w:r w:rsidRPr="00AB3BCD">
        <w:rPr>
          <w:spacing w:val="-6"/>
        </w:rPr>
        <w:t xml:space="preserve"> </w:t>
      </w:r>
      <w:r w:rsidRPr="00AB3BCD">
        <w:t>continuación,</w:t>
      </w:r>
      <w:r w:rsidRPr="00AB3BCD">
        <w:rPr>
          <w:spacing w:val="-3"/>
        </w:rPr>
        <w:t xml:space="preserve"> </w:t>
      </w:r>
      <w:r w:rsidRPr="00AB3BCD">
        <w:t>se</w:t>
      </w:r>
      <w:r w:rsidRPr="00AB3BCD">
        <w:rPr>
          <w:spacing w:val="-4"/>
        </w:rPr>
        <w:t xml:space="preserve"> </w:t>
      </w:r>
      <w:r w:rsidRPr="00AB3BCD">
        <w:t>mencionan</w:t>
      </w:r>
      <w:r w:rsidRPr="00AB3BCD">
        <w:rPr>
          <w:spacing w:val="-3"/>
        </w:rPr>
        <w:t xml:space="preserve"> </w:t>
      </w:r>
      <w:r w:rsidRPr="00AB3BCD">
        <w:t>algunas</w:t>
      </w:r>
      <w:r w:rsidRPr="00AB3BCD">
        <w:rPr>
          <w:spacing w:val="-4"/>
        </w:rPr>
        <w:t xml:space="preserve"> </w:t>
      </w:r>
      <w:r w:rsidRPr="00AB3BCD">
        <w:t>consideraciones</w:t>
      </w:r>
      <w:r w:rsidRPr="00AB3BCD">
        <w:rPr>
          <w:spacing w:val="-4"/>
        </w:rPr>
        <w:t xml:space="preserve"> </w:t>
      </w:r>
      <w:r w:rsidRPr="00AB3BCD">
        <w:t>para</w:t>
      </w:r>
      <w:r w:rsidRPr="00AB3BCD">
        <w:rPr>
          <w:spacing w:val="-5"/>
        </w:rPr>
        <w:t xml:space="preserve"> </w:t>
      </w:r>
      <w:r w:rsidRPr="00AB3BCD">
        <w:t>el</w:t>
      </w:r>
      <w:r w:rsidRPr="00AB3BCD">
        <w:rPr>
          <w:spacing w:val="-1"/>
        </w:rPr>
        <w:t xml:space="preserve"> </w:t>
      </w:r>
      <w:r w:rsidRPr="00AB3BCD">
        <w:rPr>
          <w:spacing w:val="-2"/>
        </w:rPr>
        <w:t>monitoreo:</w:t>
      </w:r>
    </w:p>
    <w:p w14:paraId="4622FF3C" w14:textId="77777777" w:rsidR="00DD655D" w:rsidRDefault="00DD655D" w:rsidP="00E146C7">
      <w:pPr>
        <w:pStyle w:val="Textoindependiente"/>
        <w:ind w:left="284" w:right="1073"/>
        <w:jc w:val="both"/>
        <w:sectPr w:rsidR="00DD655D">
          <w:pgSz w:w="12240" w:h="15840"/>
          <w:pgMar w:top="1880" w:right="1080" w:bottom="1220" w:left="1440" w:header="788" w:footer="1031" w:gutter="0"/>
          <w:cols w:space="720"/>
        </w:sectPr>
      </w:pPr>
    </w:p>
    <w:p w14:paraId="47A68281" w14:textId="47A4E1AC" w:rsidR="00DD655D" w:rsidRPr="00E146C7" w:rsidRDefault="00E146C7" w:rsidP="00E146C7">
      <w:pPr>
        <w:pStyle w:val="Descripcin"/>
        <w:ind w:left="284" w:right="1073"/>
        <w:rPr>
          <w:i w:val="0"/>
          <w:color w:val="auto"/>
          <w:sz w:val="22"/>
          <w:szCs w:val="22"/>
        </w:rPr>
      </w:pPr>
      <w:bookmarkStart w:id="17" w:name="_bookmark4"/>
      <w:bookmarkStart w:id="18" w:name="_Toc214444079"/>
      <w:bookmarkEnd w:id="17"/>
      <w:r w:rsidRPr="00E146C7">
        <w:rPr>
          <w:i w:val="0"/>
          <w:color w:val="auto"/>
          <w:sz w:val="22"/>
          <w:szCs w:val="22"/>
        </w:rPr>
        <w:lastRenderedPageBreak/>
        <w:t xml:space="preserve">Tabla </w:t>
      </w:r>
      <w:r w:rsidRPr="00E146C7">
        <w:rPr>
          <w:i w:val="0"/>
          <w:color w:val="auto"/>
          <w:sz w:val="22"/>
          <w:szCs w:val="22"/>
        </w:rPr>
        <w:fldChar w:fldCharType="begin"/>
      </w:r>
      <w:r w:rsidRPr="00E146C7">
        <w:rPr>
          <w:i w:val="0"/>
          <w:color w:val="auto"/>
          <w:sz w:val="22"/>
          <w:szCs w:val="22"/>
        </w:rPr>
        <w:instrText xml:space="preserve"> SEQ Tabla \* ARABIC </w:instrText>
      </w:r>
      <w:r w:rsidRPr="00E146C7">
        <w:rPr>
          <w:i w:val="0"/>
          <w:color w:val="auto"/>
          <w:sz w:val="22"/>
          <w:szCs w:val="22"/>
        </w:rPr>
        <w:fldChar w:fldCharType="separate"/>
      </w:r>
      <w:r w:rsidR="00A4504C">
        <w:rPr>
          <w:i w:val="0"/>
          <w:noProof/>
          <w:color w:val="auto"/>
          <w:sz w:val="22"/>
          <w:szCs w:val="22"/>
        </w:rPr>
        <w:t>1</w:t>
      </w:r>
      <w:r w:rsidRPr="00E146C7">
        <w:rPr>
          <w:i w:val="0"/>
          <w:color w:val="auto"/>
          <w:sz w:val="22"/>
          <w:szCs w:val="22"/>
        </w:rPr>
        <w:fldChar w:fldCharType="end"/>
      </w:r>
      <w:r w:rsidRPr="00E146C7">
        <w:rPr>
          <w:i w:val="0"/>
          <w:color w:val="auto"/>
          <w:sz w:val="22"/>
          <w:szCs w:val="22"/>
        </w:rPr>
        <w:t xml:space="preserve"> </w:t>
      </w:r>
      <w:r w:rsidR="00CF76DA" w:rsidRPr="00E146C7">
        <w:rPr>
          <w:i w:val="0"/>
          <w:color w:val="auto"/>
          <w:sz w:val="22"/>
          <w:szCs w:val="22"/>
        </w:rPr>
        <w:t>Consideraciones</w:t>
      </w:r>
      <w:r w:rsidR="00CF76DA" w:rsidRPr="00E146C7">
        <w:rPr>
          <w:i w:val="0"/>
          <w:color w:val="auto"/>
          <w:spacing w:val="-3"/>
          <w:sz w:val="22"/>
          <w:szCs w:val="22"/>
        </w:rPr>
        <w:t xml:space="preserve"> </w:t>
      </w:r>
      <w:r w:rsidR="00CF76DA" w:rsidRPr="00E146C7">
        <w:rPr>
          <w:i w:val="0"/>
          <w:color w:val="auto"/>
          <w:sz w:val="22"/>
          <w:szCs w:val="22"/>
        </w:rPr>
        <w:t>para la</w:t>
      </w:r>
      <w:r w:rsidR="00CF76DA" w:rsidRPr="00E146C7">
        <w:rPr>
          <w:i w:val="0"/>
          <w:color w:val="auto"/>
          <w:spacing w:val="-4"/>
          <w:sz w:val="22"/>
          <w:szCs w:val="22"/>
        </w:rPr>
        <w:t xml:space="preserve"> </w:t>
      </w:r>
      <w:r w:rsidR="00CF76DA" w:rsidRPr="00E146C7">
        <w:rPr>
          <w:i w:val="0"/>
          <w:color w:val="auto"/>
          <w:sz w:val="22"/>
          <w:szCs w:val="22"/>
        </w:rPr>
        <w:t>etapa</w:t>
      </w:r>
      <w:r w:rsidR="00CF76DA" w:rsidRPr="00E146C7">
        <w:rPr>
          <w:i w:val="0"/>
          <w:color w:val="auto"/>
          <w:spacing w:val="-4"/>
          <w:sz w:val="22"/>
          <w:szCs w:val="22"/>
        </w:rPr>
        <w:t xml:space="preserve"> </w:t>
      </w:r>
      <w:r w:rsidR="00CF76DA" w:rsidRPr="00E146C7">
        <w:rPr>
          <w:i w:val="0"/>
          <w:color w:val="auto"/>
          <w:sz w:val="22"/>
          <w:szCs w:val="22"/>
        </w:rPr>
        <w:t>de</w:t>
      </w:r>
      <w:r w:rsidR="00CF76DA" w:rsidRPr="00E146C7">
        <w:rPr>
          <w:i w:val="0"/>
          <w:color w:val="auto"/>
          <w:spacing w:val="-2"/>
          <w:sz w:val="22"/>
          <w:szCs w:val="22"/>
        </w:rPr>
        <w:t xml:space="preserve"> monitoreo.</w:t>
      </w:r>
      <w:bookmarkEnd w:id="18"/>
    </w:p>
    <w:p w14:paraId="59E9634E" w14:textId="77777777" w:rsidR="00DD655D" w:rsidRDefault="00DD655D" w:rsidP="00E146C7">
      <w:pPr>
        <w:pStyle w:val="Textoindependiente"/>
        <w:spacing w:before="7" w:after="1"/>
        <w:ind w:left="284" w:right="1073"/>
        <w:rPr>
          <w:sz w:val="16"/>
        </w:rPr>
      </w:pPr>
    </w:p>
    <w:tbl>
      <w:tblPr>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261"/>
        <w:gridCol w:w="6538"/>
      </w:tblGrid>
      <w:tr w:rsidR="00DD655D" w14:paraId="52FCADB5" w14:textId="77777777" w:rsidTr="00C8380C">
        <w:trPr>
          <w:trHeight w:val="2778"/>
        </w:trPr>
        <w:tc>
          <w:tcPr>
            <w:tcW w:w="3261" w:type="dxa"/>
            <w:shd w:val="clear" w:color="auto" w:fill="D4DCE3"/>
          </w:tcPr>
          <w:p w14:paraId="69939C5F" w14:textId="77777777" w:rsidR="00DD655D" w:rsidRDefault="00CF76DA" w:rsidP="00C8380C">
            <w:pPr>
              <w:pStyle w:val="TableParagraph"/>
              <w:spacing w:line="278" w:lineRule="auto"/>
              <w:ind w:left="284" w:right="283"/>
              <w:jc w:val="both"/>
              <w:rPr>
                <w:rFonts w:ascii="Calibri"/>
                <w:b/>
              </w:rPr>
            </w:pPr>
            <w:r>
              <w:rPr>
                <w:rFonts w:ascii="Calibri"/>
                <w:b/>
              </w:rPr>
              <w:t>Unidad</w:t>
            </w:r>
            <w:r>
              <w:rPr>
                <w:rFonts w:ascii="Calibri"/>
                <w:b/>
                <w:spacing w:val="-13"/>
              </w:rPr>
              <w:t xml:space="preserve"> </w:t>
            </w:r>
            <w:r>
              <w:rPr>
                <w:rFonts w:ascii="Calibri"/>
                <w:b/>
              </w:rPr>
              <w:t xml:space="preserve">de </w:t>
            </w:r>
            <w:r>
              <w:rPr>
                <w:rFonts w:ascii="Calibri"/>
                <w:b/>
                <w:spacing w:val="-2"/>
              </w:rPr>
              <w:t xml:space="preserve">muestreo </w:t>
            </w:r>
            <w:r>
              <w:rPr>
                <w:rFonts w:ascii="Calibri"/>
                <w:b/>
              </w:rPr>
              <w:t>en</w:t>
            </w:r>
            <w:r>
              <w:rPr>
                <w:rFonts w:ascii="Calibri"/>
                <w:b/>
                <w:spacing w:val="-13"/>
              </w:rPr>
              <w:t xml:space="preserve"> </w:t>
            </w:r>
            <w:r>
              <w:rPr>
                <w:rFonts w:ascii="Calibri"/>
                <w:b/>
              </w:rPr>
              <w:t>campo:</w:t>
            </w:r>
          </w:p>
        </w:tc>
        <w:tc>
          <w:tcPr>
            <w:tcW w:w="6538" w:type="dxa"/>
          </w:tcPr>
          <w:p w14:paraId="5EE2DE13" w14:textId="77777777" w:rsidR="00DD655D" w:rsidRDefault="00CF76DA" w:rsidP="00E146C7">
            <w:pPr>
              <w:pStyle w:val="TableParagraph"/>
              <w:spacing w:line="276" w:lineRule="auto"/>
              <w:ind w:left="284" w:right="1073"/>
              <w:rPr>
                <w:rFonts w:ascii="Calibri" w:hAnsi="Calibri"/>
              </w:rPr>
            </w:pPr>
            <w:r>
              <w:rPr>
                <w:rFonts w:ascii="Calibri" w:hAnsi="Calibri"/>
              </w:rPr>
              <w:t>Con</w:t>
            </w:r>
            <w:r>
              <w:rPr>
                <w:rFonts w:ascii="Calibri" w:hAnsi="Calibri"/>
                <w:spacing w:val="-5"/>
              </w:rPr>
              <w:t xml:space="preserve"> </w:t>
            </w:r>
            <w:r>
              <w:rPr>
                <w:rFonts w:ascii="Calibri" w:hAnsi="Calibri"/>
              </w:rPr>
              <w:t>el</w:t>
            </w:r>
            <w:r>
              <w:rPr>
                <w:rFonts w:ascii="Calibri" w:hAnsi="Calibri"/>
                <w:spacing w:val="-4"/>
              </w:rPr>
              <w:t xml:space="preserve"> </w:t>
            </w:r>
            <w:r>
              <w:rPr>
                <w:rFonts w:ascii="Calibri" w:hAnsi="Calibri"/>
              </w:rPr>
              <w:t>acompañamiento</w:t>
            </w:r>
            <w:r>
              <w:rPr>
                <w:rFonts w:ascii="Calibri" w:hAnsi="Calibri"/>
                <w:spacing w:val="-2"/>
              </w:rPr>
              <w:t xml:space="preserve"> </w:t>
            </w:r>
            <w:r>
              <w:rPr>
                <w:rFonts w:ascii="Calibri" w:hAnsi="Calibri"/>
              </w:rPr>
              <w:t>técnico</w:t>
            </w:r>
            <w:r>
              <w:rPr>
                <w:rFonts w:ascii="Calibri" w:hAnsi="Calibri"/>
                <w:spacing w:val="-5"/>
              </w:rPr>
              <w:t xml:space="preserve"> </w:t>
            </w:r>
            <w:r>
              <w:rPr>
                <w:rFonts w:ascii="Calibri" w:hAnsi="Calibri"/>
              </w:rPr>
              <w:t>para</w:t>
            </w:r>
            <w:r>
              <w:rPr>
                <w:rFonts w:ascii="Calibri" w:hAnsi="Calibri"/>
                <w:spacing w:val="-3"/>
              </w:rPr>
              <w:t xml:space="preserve"> </w:t>
            </w:r>
            <w:r>
              <w:rPr>
                <w:rFonts w:ascii="Calibri" w:hAnsi="Calibri"/>
              </w:rPr>
              <w:t>establecer</w:t>
            </w:r>
            <w:r>
              <w:rPr>
                <w:rFonts w:ascii="Calibri" w:hAnsi="Calibri"/>
                <w:spacing w:val="-6"/>
              </w:rPr>
              <w:t xml:space="preserve"> </w:t>
            </w:r>
            <w:r>
              <w:rPr>
                <w:rFonts w:ascii="Calibri" w:hAnsi="Calibri"/>
              </w:rPr>
              <w:t>la</w:t>
            </w:r>
            <w:r>
              <w:rPr>
                <w:rFonts w:ascii="Calibri" w:hAnsi="Calibri"/>
                <w:spacing w:val="-3"/>
              </w:rPr>
              <w:t xml:space="preserve"> </w:t>
            </w:r>
            <w:r>
              <w:rPr>
                <w:rFonts w:ascii="Calibri" w:hAnsi="Calibri"/>
              </w:rPr>
              <w:t>unidad</w:t>
            </w:r>
            <w:r>
              <w:rPr>
                <w:rFonts w:ascii="Calibri" w:hAnsi="Calibri"/>
                <w:spacing w:val="-1"/>
              </w:rPr>
              <w:t xml:space="preserve"> </w:t>
            </w:r>
            <w:r>
              <w:rPr>
                <w:rFonts w:ascii="Calibri" w:hAnsi="Calibri"/>
              </w:rPr>
              <w:t>se</w:t>
            </w:r>
            <w:r>
              <w:rPr>
                <w:rFonts w:ascii="Calibri" w:hAnsi="Calibri"/>
                <w:spacing w:val="-7"/>
              </w:rPr>
              <w:t xml:space="preserve"> </w:t>
            </w:r>
            <w:r>
              <w:rPr>
                <w:rFonts w:ascii="Calibri" w:hAnsi="Calibri"/>
              </w:rPr>
              <w:t>deben tener</w:t>
            </w:r>
            <w:r>
              <w:rPr>
                <w:rFonts w:ascii="Calibri" w:hAnsi="Calibri"/>
                <w:spacing w:val="-2"/>
              </w:rPr>
              <w:t xml:space="preserve"> </w:t>
            </w:r>
            <w:r>
              <w:rPr>
                <w:rFonts w:ascii="Calibri" w:hAnsi="Calibri"/>
              </w:rPr>
              <w:t>en</w:t>
            </w:r>
            <w:r>
              <w:rPr>
                <w:rFonts w:ascii="Calibri" w:hAnsi="Calibri"/>
                <w:spacing w:val="-5"/>
              </w:rPr>
              <w:t xml:space="preserve"> </w:t>
            </w:r>
            <w:r>
              <w:rPr>
                <w:rFonts w:ascii="Calibri" w:hAnsi="Calibri"/>
              </w:rPr>
              <w:t>cuenta los siguientes factores:</w:t>
            </w:r>
          </w:p>
          <w:p w14:paraId="406E5884" w14:textId="77777777" w:rsidR="00DD655D" w:rsidRDefault="00CF76DA" w:rsidP="00E146C7">
            <w:pPr>
              <w:pStyle w:val="TableParagraph"/>
              <w:numPr>
                <w:ilvl w:val="0"/>
                <w:numId w:val="5"/>
              </w:numPr>
              <w:tabs>
                <w:tab w:val="left" w:pos="226"/>
              </w:tabs>
              <w:ind w:left="284" w:right="1073" w:hanging="155"/>
              <w:rPr>
                <w:rFonts w:ascii="Calibri" w:hAnsi="Calibri"/>
              </w:rPr>
            </w:pPr>
            <w:r>
              <w:rPr>
                <w:rFonts w:ascii="Calibri" w:hAnsi="Calibri"/>
              </w:rPr>
              <w:t>Tamaño del</w:t>
            </w:r>
            <w:r>
              <w:rPr>
                <w:rFonts w:ascii="Calibri" w:hAnsi="Calibri"/>
                <w:spacing w:val="-3"/>
              </w:rPr>
              <w:t xml:space="preserve"> </w:t>
            </w:r>
            <w:r>
              <w:rPr>
                <w:rFonts w:ascii="Calibri" w:hAnsi="Calibri"/>
              </w:rPr>
              <w:t>lote</w:t>
            </w:r>
            <w:r>
              <w:rPr>
                <w:rFonts w:ascii="Calibri" w:hAnsi="Calibri"/>
                <w:spacing w:val="-2"/>
              </w:rPr>
              <w:t xml:space="preserve"> </w:t>
            </w:r>
            <w:r>
              <w:rPr>
                <w:rFonts w:ascii="Calibri" w:hAnsi="Calibri"/>
              </w:rPr>
              <w:t>de</w:t>
            </w:r>
            <w:r>
              <w:rPr>
                <w:rFonts w:ascii="Calibri" w:hAnsi="Calibri"/>
                <w:spacing w:val="-3"/>
              </w:rPr>
              <w:t xml:space="preserve"> </w:t>
            </w:r>
            <w:r>
              <w:rPr>
                <w:rFonts w:ascii="Calibri" w:hAnsi="Calibri"/>
                <w:spacing w:val="-2"/>
              </w:rPr>
              <w:t>producción.</w:t>
            </w:r>
          </w:p>
          <w:p w14:paraId="6446A315" w14:textId="77777777" w:rsidR="00DD655D" w:rsidRDefault="00CF76DA" w:rsidP="00E146C7">
            <w:pPr>
              <w:pStyle w:val="TableParagraph"/>
              <w:numPr>
                <w:ilvl w:val="0"/>
                <w:numId w:val="5"/>
              </w:numPr>
              <w:tabs>
                <w:tab w:val="left" w:pos="226"/>
              </w:tabs>
              <w:spacing w:before="39" w:line="276" w:lineRule="auto"/>
              <w:ind w:left="284" w:right="1073" w:firstLine="0"/>
              <w:rPr>
                <w:rFonts w:ascii="Calibri" w:hAnsi="Calibri"/>
              </w:rPr>
            </w:pPr>
            <w:r>
              <w:rPr>
                <w:rFonts w:ascii="Calibri" w:hAnsi="Calibri"/>
              </w:rPr>
              <w:t>Reconocimiento</w:t>
            </w:r>
            <w:r>
              <w:rPr>
                <w:rFonts w:ascii="Calibri" w:hAnsi="Calibri"/>
                <w:spacing w:val="-2"/>
              </w:rPr>
              <w:t xml:space="preserve"> </w:t>
            </w:r>
            <w:r>
              <w:rPr>
                <w:rFonts w:ascii="Calibri" w:hAnsi="Calibri"/>
              </w:rPr>
              <w:t>de</w:t>
            </w:r>
            <w:r>
              <w:rPr>
                <w:rFonts w:ascii="Calibri" w:hAnsi="Calibri"/>
                <w:spacing w:val="-3"/>
              </w:rPr>
              <w:t xml:space="preserve"> </w:t>
            </w:r>
            <w:r>
              <w:rPr>
                <w:rFonts w:ascii="Calibri" w:hAnsi="Calibri"/>
              </w:rPr>
              <w:t>cómo</w:t>
            </w:r>
            <w:r>
              <w:rPr>
                <w:rFonts w:ascii="Calibri" w:hAnsi="Calibri"/>
                <w:spacing w:val="-5"/>
              </w:rPr>
              <w:t xml:space="preserve"> </w:t>
            </w:r>
            <w:r>
              <w:rPr>
                <w:rFonts w:ascii="Calibri" w:hAnsi="Calibri"/>
              </w:rPr>
              <w:t>es</w:t>
            </w:r>
            <w:r>
              <w:rPr>
                <w:rFonts w:ascii="Calibri" w:hAnsi="Calibri"/>
                <w:spacing w:val="-4"/>
              </w:rPr>
              <w:t xml:space="preserve"> </w:t>
            </w:r>
            <w:r>
              <w:rPr>
                <w:rFonts w:ascii="Calibri" w:hAnsi="Calibri"/>
              </w:rPr>
              <w:t>la</w:t>
            </w:r>
            <w:r>
              <w:rPr>
                <w:rFonts w:ascii="Calibri" w:hAnsi="Calibri"/>
                <w:spacing w:val="-3"/>
              </w:rPr>
              <w:t xml:space="preserve"> </w:t>
            </w:r>
            <w:r>
              <w:rPr>
                <w:rFonts w:ascii="Calibri" w:hAnsi="Calibri"/>
              </w:rPr>
              <w:t>distribución</w:t>
            </w:r>
            <w:r>
              <w:rPr>
                <w:rFonts w:ascii="Calibri" w:hAnsi="Calibri"/>
                <w:spacing w:val="-5"/>
              </w:rPr>
              <w:t xml:space="preserve"> </w:t>
            </w:r>
            <w:r>
              <w:rPr>
                <w:rFonts w:ascii="Calibri" w:hAnsi="Calibri"/>
              </w:rPr>
              <w:t>espacial</w:t>
            </w:r>
            <w:r>
              <w:rPr>
                <w:rFonts w:ascii="Calibri" w:hAnsi="Calibri"/>
                <w:spacing w:val="-4"/>
              </w:rPr>
              <w:t xml:space="preserve"> </w:t>
            </w:r>
            <w:r>
              <w:rPr>
                <w:rFonts w:ascii="Calibri" w:hAnsi="Calibri"/>
              </w:rPr>
              <w:t>del</w:t>
            </w:r>
            <w:r>
              <w:rPr>
                <w:rFonts w:ascii="Calibri" w:hAnsi="Calibri"/>
                <w:spacing w:val="-4"/>
              </w:rPr>
              <w:t xml:space="preserve"> </w:t>
            </w:r>
            <w:r>
              <w:rPr>
                <w:rFonts w:ascii="Calibri" w:hAnsi="Calibri"/>
              </w:rPr>
              <w:t>daño</w:t>
            </w:r>
            <w:r>
              <w:rPr>
                <w:rFonts w:ascii="Calibri" w:hAnsi="Calibri"/>
                <w:spacing w:val="-1"/>
              </w:rPr>
              <w:t xml:space="preserve"> </w:t>
            </w:r>
            <w:r>
              <w:rPr>
                <w:rFonts w:ascii="Calibri" w:hAnsi="Calibri"/>
              </w:rPr>
              <w:t>en</w:t>
            </w:r>
            <w:r>
              <w:rPr>
                <w:rFonts w:ascii="Calibri" w:hAnsi="Calibri"/>
                <w:spacing w:val="-5"/>
              </w:rPr>
              <w:t xml:space="preserve"> </w:t>
            </w:r>
            <w:r>
              <w:rPr>
                <w:rFonts w:ascii="Calibri" w:hAnsi="Calibri"/>
              </w:rPr>
              <w:t>el</w:t>
            </w:r>
            <w:r>
              <w:rPr>
                <w:rFonts w:ascii="Calibri" w:hAnsi="Calibri"/>
                <w:spacing w:val="-1"/>
              </w:rPr>
              <w:t xml:space="preserve"> </w:t>
            </w:r>
            <w:r>
              <w:rPr>
                <w:rFonts w:ascii="Calibri" w:hAnsi="Calibri"/>
              </w:rPr>
              <w:t>cultivo. Al</w:t>
            </w:r>
            <w:r>
              <w:rPr>
                <w:rFonts w:ascii="Calibri" w:hAnsi="Calibri"/>
                <w:spacing w:val="-3"/>
              </w:rPr>
              <w:t xml:space="preserve"> </w:t>
            </w:r>
            <w:r>
              <w:rPr>
                <w:rFonts w:ascii="Calibri" w:hAnsi="Calibri"/>
              </w:rPr>
              <w:t>azar, uniforme o agregada.</w:t>
            </w:r>
          </w:p>
          <w:p w14:paraId="04EB4263" w14:textId="77777777" w:rsidR="00DD655D" w:rsidRDefault="00CF76DA" w:rsidP="00E146C7">
            <w:pPr>
              <w:pStyle w:val="TableParagraph"/>
              <w:numPr>
                <w:ilvl w:val="0"/>
                <w:numId w:val="5"/>
              </w:numPr>
              <w:tabs>
                <w:tab w:val="left" w:pos="226"/>
              </w:tabs>
              <w:spacing w:line="276" w:lineRule="auto"/>
              <w:ind w:left="284" w:right="1073" w:firstLine="0"/>
              <w:rPr>
                <w:rFonts w:ascii="Calibri" w:hAnsi="Calibri"/>
              </w:rPr>
            </w:pPr>
            <w:r>
              <w:rPr>
                <w:rFonts w:ascii="Calibri" w:hAnsi="Calibri"/>
              </w:rPr>
              <w:t>Determinar</w:t>
            </w:r>
            <w:r>
              <w:rPr>
                <w:rFonts w:ascii="Calibri" w:hAnsi="Calibri"/>
                <w:spacing w:val="-3"/>
              </w:rPr>
              <w:t xml:space="preserve"> </w:t>
            </w:r>
            <w:r>
              <w:rPr>
                <w:rFonts w:ascii="Calibri" w:hAnsi="Calibri"/>
              </w:rPr>
              <w:t>el</w:t>
            </w:r>
            <w:r>
              <w:rPr>
                <w:rFonts w:ascii="Calibri" w:hAnsi="Calibri"/>
                <w:spacing w:val="-5"/>
              </w:rPr>
              <w:t xml:space="preserve"> </w:t>
            </w:r>
            <w:r>
              <w:rPr>
                <w:rFonts w:ascii="Calibri" w:hAnsi="Calibri"/>
              </w:rPr>
              <w:t>número</w:t>
            </w:r>
            <w:r>
              <w:rPr>
                <w:rFonts w:ascii="Calibri" w:hAnsi="Calibri"/>
                <w:spacing w:val="-3"/>
              </w:rPr>
              <w:t xml:space="preserve"> </w:t>
            </w:r>
            <w:r>
              <w:rPr>
                <w:rFonts w:ascii="Calibri" w:hAnsi="Calibri"/>
              </w:rPr>
              <w:t>de</w:t>
            </w:r>
            <w:r>
              <w:rPr>
                <w:rFonts w:ascii="Calibri" w:hAnsi="Calibri"/>
                <w:spacing w:val="-6"/>
              </w:rPr>
              <w:t xml:space="preserve"> </w:t>
            </w:r>
            <w:r>
              <w:rPr>
                <w:rFonts w:ascii="Calibri" w:hAnsi="Calibri"/>
              </w:rPr>
              <w:t>observaciones</w:t>
            </w:r>
            <w:r>
              <w:rPr>
                <w:rFonts w:ascii="Calibri" w:hAnsi="Calibri"/>
                <w:spacing w:val="-5"/>
              </w:rPr>
              <w:t xml:space="preserve"> </w:t>
            </w:r>
            <w:r>
              <w:rPr>
                <w:rFonts w:ascii="Calibri" w:hAnsi="Calibri"/>
              </w:rPr>
              <w:t>en</w:t>
            </w:r>
            <w:r>
              <w:rPr>
                <w:rFonts w:ascii="Calibri" w:hAnsi="Calibri"/>
                <w:spacing w:val="-2"/>
              </w:rPr>
              <w:t xml:space="preserve"> </w:t>
            </w:r>
            <w:r>
              <w:rPr>
                <w:rFonts w:ascii="Calibri" w:hAnsi="Calibri"/>
              </w:rPr>
              <w:t>tiempo</w:t>
            </w:r>
            <w:r>
              <w:rPr>
                <w:rFonts w:ascii="Calibri" w:hAnsi="Calibri"/>
                <w:spacing w:val="-5"/>
              </w:rPr>
              <w:t xml:space="preserve"> </w:t>
            </w:r>
            <w:r>
              <w:rPr>
                <w:rFonts w:ascii="Calibri" w:hAnsi="Calibri"/>
              </w:rPr>
              <w:t>y</w:t>
            </w:r>
            <w:r>
              <w:rPr>
                <w:rFonts w:ascii="Calibri" w:hAnsi="Calibri"/>
                <w:spacing w:val="-5"/>
              </w:rPr>
              <w:t xml:space="preserve"> </w:t>
            </w:r>
            <w:r>
              <w:rPr>
                <w:rFonts w:ascii="Calibri" w:hAnsi="Calibri"/>
              </w:rPr>
              <w:t>espacio</w:t>
            </w:r>
            <w:r>
              <w:rPr>
                <w:rFonts w:ascii="Calibri" w:hAnsi="Calibri"/>
                <w:spacing w:val="-5"/>
              </w:rPr>
              <w:t xml:space="preserve"> </w:t>
            </w:r>
            <w:r>
              <w:rPr>
                <w:rFonts w:ascii="Calibri" w:hAnsi="Calibri"/>
              </w:rPr>
              <w:t>para</w:t>
            </w:r>
            <w:r>
              <w:rPr>
                <w:rFonts w:ascii="Calibri" w:hAnsi="Calibri"/>
                <w:spacing w:val="-4"/>
              </w:rPr>
              <w:t xml:space="preserve"> </w:t>
            </w:r>
            <w:r>
              <w:rPr>
                <w:rFonts w:ascii="Calibri" w:hAnsi="Calibri"/>
              </w:rPr>
              <w:t>que</w:t>
            </w:r>
            <w:r>
              <w:rPr>
                <w:rFonts w:ascii="Calibri" w:hAnsi="Calibri"/>
                <w:spacing w:val="-4"/>
              </w:rPr>
              <w:t xml:space="preserve"> </w:t>
            </w:r>
            <w:r>
              <w:rPr>
                <w:rFonts w:ascii="Calibri" w:hAnsi="Calibri"/>
              </w:rPr>
              <w:t>el</w:t>
            </w:r>
            <w:r>
              <w:rPr>
                <w:rFonts w:ascii="Calibri" w:hAnsi="Calibri"/>
                <w:spacing w:val="-5"/>
              </w:rPr>
              <w:t xml:space="preserve"> </w:t>
            </w:r>
            <w:r>
              <w:rPr>
                <w:rFonts w:ascii="Calibri" w:hAnsi="Calibri"/>
              </w:rPr>
              <w:t>muestreo sea confiable, teniendo en cuenta variables como las</w:t>
            </w:r>
            <w:r>
              <w:rPr>
                <w:rFonts w:ascii="Calibri" w:hAnsi="Calibri"/>
                <w:spacing w:val="40"/>
              </w:rPr>
              <w:t xml:space="preserve"> </w:t>
            </w:r>
            <w:r>
              <w:rPr>
                <w:rFonts w:ascii="Calibri" w:hAnsi="Calibri"/>
              </w:rPr>
              <w:t>etapas críticas (más susceptibles al ataque de plagas o enfermedades, o cuando las condiciones</w:t>
            </w:r>
          </w:p>
          <w:p w14:paraId="505E76B4" w14:textId="77777777" w:rsidR="00DD655D" w:rsidRDefault="00CF76DA" w:rsidP="00E146C7">
            <w:pPr>
              <w:pStyle w:val="TableParagraph"/>
              <w:spacing w:before="1"/>
              <w:ind w:left="284" w:right="1073"/>
              <w:rPr>
                <w:rFonts w:ascii="Calibri" w:hAnsi="Calibri"/>
              </w:rPr>
            </w:pPr>
            <w:r>
              <w:rPr>
                <w:rFonts w:ascii="Calibri" w:hAnsi="Calibri"/>
              </w:rPr>
              <w:t>climáticas</w:t>
            </w:r>
            <w:r>
              <w:rPr>
                <w:rFonts w:ascii="Calibri" w:hAnsi="Calibri"/>
                <w:spacing w:val="-4"/>
              </w:rPr>
              <w:t xml:space="preserve"> </w:t>
            </w:r>
            <w:r>
              <w:rPr>
                <w:rFonts w:ascii="Calibri" w:hAnsi="Calibri"/>
              </w:rPr>
              <w:t>favorezcan el</w:t>
            </w:r>
            <w:r>
              <w:rPr>
                <w:rFonts w:ascii="Calibri" w:hAnsi="Calibri"/>
                <w:spacing w:val="-3"/>
              </w:rPr>
              <w:t xml:space="preserve"> </w:t>
            </w:r>
            <w:r>
              <w:rPr>
                <w:rFonts w:ascii="Calibri" w:hAnsi="Calibri"/>
              </w:rPr>
              <w:t>desarrollo</w:t>
            </w:r>
            <w:r>
              <w:rPr>
                <w:rFonts w:ascii="Calibri" w:hAnsi="Calibri"/>
                <w:spacing w:val="-4"/>
              </w:rPr>
              <w:t xml:space="preserve"> </w:t>
            </w:r>
            <w:r>
              <w:rPr>
                <w:rFonts w:ascii="Calibri" w:hAnsi="Calibri"/>
              </w:rPr>
              <w:t>de</w:t>
            </w:r>
            <w:r>
              <w:rPr>
                <w:rFonts w:ascii="Calibri" w:hAnsi="Calibri"/>
                <w:spacing w:val="-2"/>
              </w:rPr>
              <w:t xml:space="preserve"> </w:t>
            </w:r>
            <w:r>
              <w:rPr>
                <w:rFonts w:ascii="Calibri" w:hAnsi="Calibri"/>
              </w:rPr>
              <w:t>dicha</w:t>
            </w:r>
            <w:r>
              <w:rPr>
                <w:rFonts w:ascii="Calibri" w:hAnsi="Calibri"/>
                <w:spacing w:val="-5"/>
              </w:rPr>
              <w:t xml:space="preserve"> </w:t>
            </w:r>
            <w:r>
              <w:rPr>
                <w:rFonts w:ascii="Calibri" w:hAnsi="Calibri"/>
              </w:rPr>
              <w:t>plaga</w:t>
            </w:r>
            <w:r>
              <w:rPr>
                <w:rFonts w:ascii="Calibri" w:hAnsi="Calibri"/>
                <w:spacing w:val="-5"/>
              </w:rPr>
              <w:t xml:space="preserve"> </w:t>
            </w:r>
            <w:r>
              <w:rPr>
                <w:rFonts w:ascii="Calibri" w:hAnsi="Calibri"/>
              </w:rPr>
              <w:t xml:space="preserve">o </w:t>
            </w:r>
            <w:r>
              <w:rPr>
                <w:rFonts w:ascii="Calibri" w:hAnsi="Calibri"/>
                <w:spacing w:val="-2"/>
              </w:rPr>
              <w:t>enfermedad).</w:t>
            </w:r>
          </w:p>
        </w:tc>
      </w:tr>
      <w:tr w:rsidR="00DD655D" w14:paraId="69C71405" w14:textId="77777777" w:rsidTr="00C8380C">
        <w:trPr>
          <w:trHeight w:val="1853"/>
        </w:trPr>
        <w:tc>
          <w:tcPr>
            <w:tcW w:w="3261" w:type="dxa"/>
            <w:shd w:val="clear" w:color="auto" w:fill="D4DCE3"/>
          </w:tcPr>
          <w:p w14:paraId="42A0DC2F" w14:textId="77777777" w:rsidR="00DD655D" w:rsidRDefault="00CF76DA" w:rsidP="00E146C7">
            <w:pPr>
              <w:pStyle w:val="TableParagraph"/>
              <w:spacing w:before="1" w:line="276" w:lineRule="auto"/>
              <w:ind w:left="284" w:right="1073"/>
              <w:rPr>
                <w:rFonts w:ascii="Calibri"/>
                <w:b/>
              </w:rPr>
            </w:pPr>
            <w:r>
              <w:rPr>
                <w:rFonts w:ascii="Calibri"/>
                <w:b/>
              </w:rPr>
              <w:t xml:space="preserve">Forma de </w:t>
            </w:r>
            <w:r>
              <w:rPr>
                <w:rFonts w:ascii="Calibri"/>
                <w:b/>
                <w:spacing w:val="-2"/>
              </w:rPr>
              <w:t>muestreo:</w:t>
            </w:r>
          </w:p>
        </w:tc>
        <w:tc>
          <w:tcPr>
            <w:tcW w:w="6538" w:type="dxa"/>
          </w:tcPr>
          <w:p w14:paraId="302BD257" w14:textId="77777777" w:rsidR="00DD655D" w:rsidRDefault="00CF76DA" w:rsidP="00E146C7">
            <w:pPr>
              <w:pStyle w:val="TableParagraph"/>
              <w:spacing w:before="1" w:line="276" w:lineRule="auto"/>
              <w:ind w:left="284" w:right="1073"/>
              <w:rPr>
                <w:rFonts w:ascii="Calibri" w:hAnsi="Calibri"/>
              </w:rPr>
            </w:pPr>
            <w:r>
              <w:rPr>
                <w:rFonts w:ascii="Calibri" w:hAnsi="Calibri"/>
              </w:rPr>
              <w:t>Para</w:t>
            </w:r>
            <w:r>
              <w:rPr>
                <w:rFonts w:ascii="Calibri" w:hAnsi="Calibri"/>
                <w:spacing w:val="-3"/>
              </w:rPr>
              <w:t xml:space="preserve"> </w:t>
            </w:r>
            <w:r>
              <w:rPr>
                <w:rFonts w:ascii="Calibri" w:hAnsi="Calibri"/>
              </w:rPr>
              <w:t>la</w:t>
            </w:r>
            <w:r>
              <w:rPr>
                <w:rFonts w:ascii="Calibri" w:hAnsi="Calibri"/>
                <w:spacing w:val="-7"/>
              </w:rPr>
              <w:t xml:space="preserve"> </w:t>
            </w:r>
            <w:r>
              <w:rPr>
                <w:rFonts w:ascii="Calibri" w:hAnsi="Calibri"/>
              </w:rPr>
              <w:t>forma</w:t>
            </w:r>
            <w:r>
              <w:rPr>
                <w:rFonts w:ascii="Calibri" w:hAnsi="Calibri"/>
                <w:spacing w:val="-3"/>
              </w:rPr>
              <w:t xml:space="preserve"> </w:t>
            </w:r>
            <w:r>
              <w:rPr>
                <w:rFonts w:ascii="Calibri" w:hAnsi="Calibri"/>
              </w:rPr>
              <w:t>y</w:t>
            </w:r>
            <w:r>
              <w:rPr>
                <w:rFonts w:ascii="Calibri" w:hAnsi="Calibri"/>
                <w:spacing w:val="-5"/>
              </w:rPr>
              <w:t xml:space="preserve"> </w:t>
            </w:r>
            <w:r>
              <w:rPr>
                <w:rFonts w:ascii="Calibri" w:hAnsi="Calibri"/>
              </w:rPr>
              <w:t>herramientas</w:t>
            </w:r>
            <w:r>
              <w:rPr>
                <w:rFonts w:ascii="Calibri" w:hAnsi="Calibri"/>
                <w:spacing w:val="-4"/>
              </w:rPr>
              <w:t xml:space="preserve"> </w:t>
            </w:r>
            <w:r>
              <w:rPr>
                <w:rFonts w:ascii="Calibri" w:hAnsi="Calibri"/>
              </w:rPr>
              <w:t>de</w:t>
            </w:r>
            <w:r>
              <w:rPr>
                <w:rFonts w:ascii="Calibri" w:hAnsi="Calibri"/>
                <w:spacing w:val="-6"/>
              </w:rPr>
              <w:t xml:space="preserve"> </w:t>
            </w:r>
            <w:r>
              <w:rPr>
                <w:rFonts w:ascii="Calibri" w:hAnsi="Calibri"/>
              </w:rPr>
              <w:t>muestreo</w:t>
            </w:r>
            <w:r>
              <w:rPr>
                <w:rFonts w:ascii="Calibri" w:hAnsi="Calibri"/>
                <w:spacing w:val="-5"/>
              </w:rPr>
              <w:t xml:space="preserve"> </w:t>
            </w:r>
            <w:r>
              <w:rPr>
                <w:rFonts w:ascii="Calibri" w:hAnsi="Calibri"/>
              </w:rPr>
              <w:t>se debe</w:t>
            </w:r>
            <w:r>
              <w:rPr>
                <w:rFonts w:ascii="Calibri" w:hAnsi="Calibri"/>
                <w:spacing w:val="-6"/>
              </w:rPr>
              <w:t xml:space="preserve"> </w:t>
            </w:r>
            <w:r>
              <w:rPr>
                <w:rFonts w:ascii="Calibri" w:hAnsi="Calibri"/>
              </w:rPr>
              <w:t>considerar</w:t>
            </w:r>
            <w:r>
              <w:rPr>
                <w:rFonts w:ascii="Calibri" w:hAnsi="Calibri"/>
                <w:spacing w:val="-2"/>
              </w:rPr>
              <w:t xml:space="preserve"> </w:t>
            </w:r>
            <w:r>
              <w:rPr>
                <w:rFonts w:ascii="Calibri" w:hAnsi="Calibri"/>
              </w:rPr>
              <w:t>el comportamiento</w:t>
            </w:r>
            <w:r>
              <w:rPr>
                <w:rFonts w:ascii="Calibri" w:hAnsi="Calibri"/>
                <w:spacing w:val="-2"/>
              </w:rPr>
              <w:t xml:space="preserve"> </w:t>
            </w:r>
            <w:r>
              <w:rPr>
                <w:rFonts w:ascii="Calibri" w:hAnsi="Calibri"/>
              </w:rPr>
              <w:t>de la plaga o enfermedad, y las características del cultivo. Las más comunes:</w:t>
            </w:r>
          </w:p>
          <w:p w14:paraId="1C31103A" w14:textId="77777777" w:rsidR="00DD655D" w:rsidRDefault="00CF76DA" w:rsidP="00E146C7">
            <w:pPr>
              <w:pStyle w:val="TableParagraph"/>
              <w:spacing w:line="276" w:lineRule="auto"/>
              <w:ind w:left="284" w:right="1073"/>
              <w:rPr>
                <w:rFonts w:ascii="Calibri" w:hAnsi="Calibri"/>
              </w:rPr>
            </w:pPr>
            <w:r>
              <w:rPr>
                <w:rFonts w:ascii="Calibri" w:hAnsi="Calibri"/>
              </w:rPr>
              <w:t>La inspección visual. Camilla de muestreo. Trampas</w:t>
            </w:r>
            <w:r>
              <w:rPr>
                <w:rFonts w:ascii="Calibri" w:hAnsi="Calibri"/>
                <w:spacing w:val="-13"/>
              </w:rPr>
              <w:t xml:space="preserve"> </w:t>
            </w:r>
            <w:r>
              <w:rPr>
                <w:rFonts w:ascii="Calibri" w:hAnsi="Calibri"/>
              </w:rPr>
              <w:t>con</w:t>
            </w:r>
            <w:r>
              <w:rPr>
                <w:rFonts w:ascii="Calibri" w:hAnsi="Calibri"/>
                <w:spacing w:val="-12"/>
              </w:rPr>
              <w:t xml:space="preserve"> </w:t>
            </w:r>
            <w:r>
              <w:rPr>
                <w:rFonts w:ascii="Calibri" w:hAnsi="Calibri"/>
              </w:rPr>
              <w:t>atrayentes.</w:t>
            </w:r>
          </w:p>
          <w:p w14:paraId="21483286" w14:textId="77777777" w:rsidR="00DD655D" w:rsidRDefault="00CF76DA" w:rsidP="00E146C7">
            <w:pPr>
              <w:pStyle w:val="TableParagraph"/>
              <w:ind w:left="284" w:right="1073"/>
              <w:rPr>
                <w:rFonts w:ascii="Calibri"/>
              </w:rPr>
            </w:pPr>
            <w:r>
              <w:rPr>
                <w:rFonts w:ascii="Calibri"/>
              </w:rPr>
              <w:t>Mallas</w:t>
            </w:r>
            <w:r>
              <w:rPr>
                <w:rFonts w:ascii="Calibri"/>
                <w:spacing w:val="-5"/>
              </w:rPr>
              <w:t xml:space="preserve"> </w:t>
            </w:r>
            <w:r>
              <w:rPr>
                <w:rFonts w:ascii="Calibri"/>
              </w:rPr>
              <w:t>o</w:t>
            </w:r>
            <w:r>
              <w:rPr>
                <w:rFonts w:ascii="Calibri"/>
                <w:spacing w:val="-2"/>
              </w:rPr>
              <w:t xml:space="preserve"> redes.</w:t>
            </w:r>
          </w:p>
        </w:tc>
      </w:tr>
      <w:tr w:rsidR="00DD655D" w14:paraId="5C6B6C12" w14:textId="77777777" w:rsidTr="00C8380C">
        <w:trPr>
          <w:trHeight w:val="2779"/>
        </w:trPr>
        <w:tc>
          <w:tcPr>
            <w:tcW w:w="3261" w:type="dxa"/>
            <w:shd w:val="clear" w:color="auto" w:fill="D4DCE3"/>
          </w:tcPr>
          <w:p w14:paraId="1557FFC0" w14:textId="77777777" w:rsidR="00DD655D" w:rsidRDefault="00CF76DA" w:rsidP="00E146C7">
            <w:pPr>
              <w:pStyle w:val="TableParagraph"/>
              <w:spacing w:line="267" w:lineRule="exact"/>
              <w:ind w:left="284" w:right="1073"/>
              <w:rPr>
                <w:rFonts w:ascii="Calibri"/>
                <w:b/>
              </w:rPr>
            </w:pPr>
            <w:r>
              <w:rPr>
                <w:rFonts w:ascii="Calibri"/>
                <w:b/>
                <w:spacing w:val="-2"/>
              </w:rPr>
              <w:t>Resultados:</w:t>
            </w:r>
          </w:p>
        </w:tc>
        <w:tc>
          <w:tcPr>
            <w:tcW w:w="6538" w:type="dxa"/>
          </w:tcPr>
          <w:p w14:paraId="6BFB2CDC" w14:textId="77777777" w:rsidR="00DD655D" w:rsidRDefault="00CF76DA" w:rsidP="00E146C7">
            <w:pPr>
              <w:pStyle w:val="TableParagraph"/>
              <w:spacing w:line="276" w:lineRule="auto"/>
              <w:ind w:left="284" w:right="1073"/>
              <w:rPr>
                <w:rFonts w:ascii="Calibri" w:hAnsi="Calibri"/>
              </w:rPr>
            </w:pPr>
            <w:r>
              <w:rPr>
                <w:rFonts w:ascii="Calibri" w:hAnsi="Calibri"/>
              </w:rPr>
              <w:t>Los</w:t>
            </w:r>
            <w:r>
              <w:rPr>
                <w:rFonts w:ascii="Calibri" w:hAnsi="Calibri"/>
                <w:spacing w:val="-12"/>
              </w:rPr>
              <w:t xml:space="preserve"> </w:t>
            </w:r>
            <w:r>
              <w:rPr>
                <w:rFonts w:ascii="Calibri" w:hAnsi="Calibri"/>
              </w:rPr>
              <w:t>resultados</w:t>
            </w:r>
            <w:r>
              <w:rPr>
                <w:rFonts w:ascii="Calibri" w:hAnsi="Calibri"/>
                <w:spacing w:val="-11"/>
              </w:rPr>
              <w:t xml:space="preserve"> </w:t>
            </w:r>
            <w:r>
              <w:rPr>
                <w:rFonts w:ascii="Calibri" w:hAnsi="Calibri"/>
              </w:rPr>
              <w:t>del</w:t>
            </w:r>
            <w:r>
              <w:rPr>
                <w:rFonts w:ascii="Calibri" w:hAnsi="Calibri"/>
                <w:spacing w:val="-9"/>
              </w:rPr>
              <w:t xml:space="preserve"> </w:t>
            </w:r>
            <w:r>
              <w:rPr>
                <w:rFonts w:ascii="Calibri" w:hAnsi="Calibri"/>
              </w:rPr>
              <w:t>monitoreo</w:t>
            </w:r>
            <w:r>
              <w:rPr>
                <w:rFonts w:ascii="Calibri" w:hAnsi="Calibri"/>
                <w:spacing w:val="-10"/>
              </w:rPr>
              <w:t xml:space="preserve"> </w:t>
            </w:r>
            <w:r>
              <w:rPr>
                <w:rFonts w:ascii="Calibri" w:hAnsi="Calibri"/>
              </w:rPr>
              <w:t>deben</w:t>
            </w:r>
            <w:r>
              <w:rPr>
                <w:rFonts w:ascii="Calibri" w:hAnsi="Calibri"/>
                <w:spacing w:val="-10"/>
              </w:rPr>
              <w:t xml:space="preserve"> </w:t>
            </w:r>
            <w:r>
              <w:rPr>
                <w:rFonts w:ascii="Calibri" w:hAnsi="Calibri"/>
              </w:rPr>
              <w:t>ser</w:t>
            </w:r>
            <w:r>
              <w:rPr>
                <w:rFonts w:ascii="Calibri" w:hAnsi="Calibri"/>
                <w:spacing w:val="-10"/>
              </w:rPr>
              <w:t xml:space="preserve"> </w:t>
            </w:r>
            <w:r>
              <w:rPr>
                <w:rFonts w:ascii="Calibri" w:hAnsi="Calibri"/>
              </w:rPr>
              <w:t>analizados</w:t>
            </w:r>
            <w:r>
              <w:rPr>
                <w:rFonts w:ascii="Calibri" w:hAnsi="Calibri"/>
                <w:spacing w:val="-11"/>
              </w:rPr>
              <w:t xml:space="preserve"> </w:t>
            </w:r>
            <w:r>
              <w:rPr>
                <w:rFonts w:ascii="Calibri" w:hAnsi="Calibri"/>
              </w:rPr>
              <w:t>por</w:t>
            </w:r>
            <w:r>
              <w:rPr>
                <w:rFonts w:ascii="Calibri" w:hAnsi="Calibri"/>
                <w:spacing w:val="-10"/>
              </w:rPr>
              <w:t xml:space="preserve"> </w:t>
            </w:r>
            <w:r>
              <w:rPr>
                <w:rFonts w:ascii="Calibri" w:hAnsi="Calibri"/>
              </w:rPr>
              <w:t>el</w:t>
            </w:r>
            <w:r>
              <w:rPr>
                <w:rFonts w:ascii="Calibri" w:hAnsi="Calibri"/>
                <w:spacing w:val="-12"/>
              </w:rPr>
              <w:t xml:space="preserve"> </w:t>
            </w:r>
            <w:r>
              <w:rPr>
                <w:rFonts w:ascii="Calibri" w:hAnsi="Calibri"/>
              </w:rPr>
              <w:t>asistente</w:t>
            </w:r>
            <w:r>
              <w:rPr>
                <w:rFonts w:ascii="Calibri" w:hAnsi="Calibri"/>
                <w:spacing w:val="-11"/>
              </w:rPr>
              <w:t xml:space="preserve"> </w:t>
            </w:r>
            <w:r>
              <w:rPr>
                <w:rFonts w:ascii="Calibri" w:hAnsi="Calibri"/>
              </w:rPr>
              <w:t>técnico</w:t>
            </w:r>
            <w:r>
              <w:rPr>
                <w:rFonts w:ascii="Calibri" w:hAnsi="Calibri"/>
                <w:spacing w:val="-10"/>
              </w:rPr>
              <w:t xml:space="preserve"> </w:t>
            </w:r>
            <w:r>
              <w:rPr>
                <w:rFonts w:ascii="Calibri" w:hAnsi="Calibri"/>
              </w:rPr>
              <w:t>o</w:t>
            </w:r>
            <w:r>
              <w:rPr>
                <w:rFonts w:ascii="Calibri" w:hAnsi="Calibri"/>
                <w:spacing w:val="-10"/>
              </w:rPr>
              <w:t xml:space="preserve"> </w:t>
            </w:r>
            <w:r>
              <w:rPr>
                <w:rFonts w:ascii="Calibri" w:hAnsi="Calibri"/>
              </w:rPr>
              <w:t>ingeniero agrónomo,</w:t>
            </w:r>
            <w:r>
              <w:rPr>
                <w:rFonts w:ascii="Calibri" w:hAnsi="Calibri"/>
                <w:spacing w:val="-11"/>
              </w:rPr>
              <w:t xml:space="preserve"> </w:t>
            </w:r>
            <w:r>
              <w:rPr>
                <w:rFonts w:ascii="Calibri" w:hAnsi="Calibri"/>
              </w:rPr>
              <w:t>teniendo</w:t>
            </w:r>
            <w:r>
              <w:rPr>
                <w:rFonts w:ascii="Calibri" w:hAnsi="Calibri"/>
                <w:spacing w:val="-11"/>
              </w:rPr>
              <w:t xml:space="preserve"> </w:t>
            </w:r>
            <w:r>
              <w:rPr>
                <w:rFonts w:ascii="Calibri" w:hAnsi="Calibri"/>
              </w:rPr>
              <w:t>en</w:t>
            </w:r>
            <w:r>
              <w:rPr>
                <w:rFonts w:ascii="Calibri" w:hAnsi="Calibri"/>
                <w:spacing w:val="-7"/>
              </w:rPr>
              <w:t xml:space="preserve"> </w:t>
            </w:r>
            <w:r>
              <w:rPr>
                <w:rFonts w:ascii="Calibri" w:hAnsi="Calibri"/>
              </w:rPr>
              <w:t>cuenta</w:t>
            </w:r>
            <w:r>
              <w:rPr>
                <w:rFonts w:ascii="Calibri" w:hAnsi="Calibri"/>
                <w:spacing w:val="-10"/>
              </w:rPr>
              <w:t xml:space="preserve"> </w:t>
            </w:r>
            <w:r>
              <w:rPr>
                <w:rFonts w:ascii="Calibri" w:hAnsi="Calibri"/>
              </w:rPr>
              <w:t>el</w:t>
            </w:r>
            <w:r>
              <w:rPr>
                <w:rFonts w:ascii="Calibri" w:hAnsi="Calibri"/>
                <w:spacing w:val="-6"/>
              </w:rPr>
              <w:t xml:space="preserve"> </w:t>
            </w:r>
            <w:r>
              <w:rPr>
                <w:rFonts w:ascii="Calibri" w:hAnsi="Calibri"/>
              </w:rPr>
              <w:t>umbral</w:t>
            </w:r>
            <w:r>
              <w:rPr>
                <w:rFonts w:ascii="Calibri" w:hAnsi="Calibri"/>
                <w:spacing w:val="-10"/>
              </w:rPr>
              <w:t xml:space="preserve"> </w:t>
            </w:r>
            <w:r>
              <w:rPr>
                <w:rFonts w:ascii="Calibri" w:hAnsi="Calibri"/>
              </w:rPr>
              <w:t>de</w:t>
            </w:r>
            <w:r>
              <w:rPr>
                <w:rFonts w:ascii="Calibri" w:hAnsi="Calibri"/>
                <w:spacing w:val="-10"/>
              </w:rPr>
              <w:t xml:space="preserve"> </w:t>
            </w:r>
            <w:r>
              <w:rPr>
                <w:rFonts w:ascii="Calibri" w:hAnsi="Calibri"/>
              </w:rPr>
              <w:t>acción</w:t>
            </w:r>
            <w:r>
              <w:rPr>
                <w:rFonts w:ascii="Calibri" w:hAnsi="Calibri"/>
                <w:spacing w:val="-11"/>
              </w:rPr>
              <w:t xml:space="preserve"> </w:t>
            </w:r>
            <w:r>
              <w:rPr>
                <w:rFonts w:ascii="Calibri" w:hAnsi="Calibri"/>
              </w:rPr>
              <w:t>y</w:t>
            </w:r>
            <w:r>
              <w:rPr>
                <w:rFonts w:ascii="Calibri" w:hAnsi="Calibri"/>
                <w:spacing w:val="-11"/>
              </w:rPr>
              <w:t xml:space="preserve"> </w:t>
            </w:r>
            <w:r>
              <w:rPr>
                <w:rFonts w:ascii="Calibri" w:hAnsi="Calibri"/>
              </w:rPr>
              <w:t>los</w:t>
            </w:r>
            <w:r>
              <w:rPr>
                <w:rFonts w:ascii="Calibri" w:hAnsi="Calibri"/>
                <w:spacing w:val="-9"/>
              </w:rPr>
              <w:t xml:space="preserve"> </w:t>
            </w:r>
            <w:r>
              <w:rPr>
                <w:rFonts w:ascii="Calibri" w:hAnsi="Calibri"/>
              </w:rPr>
              <w:t>factores</w:t>
            </w:r>
            <w:r>
              <w:rPr>
                <w:rFonts w:ascii="Calibri" w:hAnsi="Calibri"/>
                <w:spacing w:val="-10"/>
              </w:rPr>
              <w:t xml:space="preserve"> </w:t>
            </w:r>
            <w:r>
              <w:rPr>
                <w:rFonts w:ascii="Calibri" w:hAnsi="Calibri"/>
              </w:rPr>
              <w:t>que</w:t>
            </w:r>
            <w:r>
              <w:rPr>
                <w:rFonts w:ascii="Calibri" w:hAnsi="Calibri"/>
                <w:spacing w:val="-9"/>
              </w:rPr>
              <w:t xml:space="preserve"> </w:t>
            </w:r>
            <w:r>
              <w:rPr>
                <w:rFonts w:ascii="Calibri" w:hAnsi="Calibri"/>
              </w:rPr>
              <w:t>lo</w:t>
            </w:r>
            <w:r>
              <w:rPr>
                <w:rFonts w:ascii="Calibri" w:hAnsi="Calibri"/>
                <w:spacing w:val="-7"/>
              </w:rPr>
              <w:t xml:space="preserve"> </w:t>
            </w:r>
            <w:r>
              <w:rPr>
                <w:rFonts w:ascii="Calibri" w:hAnsi="Calibri"/>
              </w:rPr>
              <w:t>afectan</w:t>
            </w:r>
            <w:r>
              <w:rPr>
                <w:rFonts w:ascii="Calibri" w:hAnsi="Calibri"/>
                <w:spacing w:val="-7"/>
              </w:rPr>
              <w:t xml:space="preserve"> </w:t>
            </w:r>
            <w:r>
              <w:rPr>
                <w:rFonts w:ascii="Calibri" w:hAnsi="Calibri"/>
                <w:spacing w:val="-2"/>
              </w:rPr>
              <w:t>como:</w:t>
            </w:r>
          </w:p>
          <w:p w14:paraId="1DF4D209" w14:textId="77777777" w:rsidR="00DD655D" w:rsidRDefault="00CF76DA" w:rsidP="00E146C7">
            <w:pPr>
              <w:pStyle w:val="TableParagraph"/>
              <w:numPr>
                <w:ilvl w:val="0"/>
                <w:numId w:val="6"/>
              </w:numPr>
              <w:tabs>
                <w:tab w:val="left" w:pos="226"/>
              </w:tabs>
              <w:ind w:left="284" w:right="1073" w:hanging="155"/>
              <w:rPr>
                <w:rFonts w:ascii="Calibri" w:hAnsi="Calibri"/>
              </w:rPr>
            </w:pPr>
            <w:r>
              <w:rPr>
                <w:rFonts w:ascii="Calibri" w:hAnsi="Calibri"/>
              </w:rPr>
              <w:t>Las</w:t>
            </w:r>
            <w:r>
              <w:rPr>
                <w:rFonts w:ascii="Calibri" w:hAnsi="Calibri"/>
                <w:spacing w:val="-3"/>
              </w:rPr>
              <w:t xml:space="preserve"> </w:t>
            </w:r>
            <w:r>
              <w:rPr>
                <w:rFonts w:ascii="Calibri" w:hAnsi="Calibri"/>
              </w:rPr>
              <w:t>condiciones</w:t>
            </w:r>
            <w:r>
              <w:rPr>
                <w:rFonts w:ascii="Calibri" w:hAnsi="Calibri"/>
                <w:spacing w:val="-2"/>
              </w:rPr>
              <w:t xml:space="preserve"> regionales.</w:t>
            </w:r>
          </w:p>
          <w:p w14:paraId="542A5C24" w14:textId="77777777" w:rsidR="00DD655D" w:rsidRDefault="00CF76DA" w:rsidP="00E146C7">
            <w:pPr>
              <w:pStyle w:val="TableParagraph"/>
              <w:numPr>
                <w:ilvl w:val="0"/>
                <w:numId w:val="6"/>
              </w:numPr>
              <w:tabs>
                <w:tab w:val="left" w:pos="226"/>
              </w:tabs>
              <w:spacing w:before="40"/>
              <w:ind w:left="284" w:right="1073" w:hanging="155"/>
              <w:rPr>
                <w:rFonts w:ascii="Calibri" w:hAnsi="Calibri"/>
              </w:rPr>
            </w:pPr>
            <w:r>
              <w:rPr>
                <w:rFonts w:ascii="Calibri" w:hAnsi="Calibri"/>
              </w:rPr>
              <w:t>Etapas</w:t>
            </w:r>
            <w:r>
              <w:rPr>
                <w:rFonts w:ascii="Calibri" w:hAnsi="Calibri"/>
                <w:spacing w:val="-3"/>
              </w:rPr>
              <w:t xml:space="preserve"> </w:t>
            </w:r>
            <w:r>
              <w:rPr>
                <w:rFonts w:ascii="Calibri" w:hAnsi="Calibri"/>
              </w:rPr>
              <w:t>fenológicas</w:t>
            </w:r>
            <w:r>
              <w:rPr>
                <w:rFonts w:ascii="Calibri" w:hAnsi="Calibri"/>
                <w:spacing w:val="-3"/>
              </w:rPr>
              <w:t xml:space="preserve"> </w:t>
            </w:r>
            <w:r>
              <w:rPr>
                <w:rFonts w:ascii="Calibri" w:hAnsi="Calibri"/>
              </w:rPr>
              <w:t>de</w:t>
            </w:r>
            <w:r>
              <w:rPr>
                <w:rFonts w:ascii="Calibri" w:hAnsi="Calibri"/>
                <w:spacing w:val="-4"/>
              </w:rPr>
              <w:t xml:space="preserve"> </w:t>
            </w:r>
            <w:r>
              <w:rPr>
                <w:rFonts w:ascii="Calibri" w:hAnsi="Calibri"/>
              </w:rPr>
              <w:t>los</w:t>
            </w:r>
            <w:r>
              <w:rPr>
                <w:rFonts w:ascii="Calibri" w:hAnsi="Calibri"/>
                <w:spacing w:val="-2"/>
              </w:rPr>
              <w:t xml:space="preserve"> cultivos.</w:t>
            </w:r>
          </w:p>
          <w:p w14:paraId="781DA5BE" w14:textId="77777777" w:rsidR="00DD655D" w:rsidRDefault="00CF76DA" w:rsidP="00E146C7">
            <w:pPr>
              <w:pStyle w:val="TableParagraph"/>
              <w:numPr>
                <w:ilvl w:val="0"/>
                <w:numId w:val="6"/>
              </w:numPr>
              <w:tabs>
                <w:tab w:val="left" w:pos="226"/>
              </w:tabs>
              <w:spacing w:before="39"/>
              <w:ind w:left="284" w:right="1073" w:hanging="155"/>
              <w:rPr>
                <w:rFonts w:ascii="Calibri" w:hAnsi="Calibri"/>
              </w:rPr>
            </w:pPr>
            <w:r>
              <w:rPr>
                <w:rFonts w:ascii="Calibri" w:hAnsi="Calibri"/>
              </w:rPr>
              <w:t>Variedades</w:t>
            </w:r>
            <w:r>
              <w:rPr>
                <w:rFonts w:ascii="Calibri" w:hAnsi="Calibri"/>
                <w:spacing w:val="-3"/>
              </w:rPr>
              <w:t xml:space="preserve"> </w:t>
            </w:r>
            <w:r>
              <w:rPr>
                <w:rFonts w:ascii="Calibri" w:hAnsi="Calibri"/>
              </w:rPr>
              <w:t>o</w:t>
            </w:r>
            <w:r>
              <w:rPr>
                <w:rFonts w:ascii="Calibri" w:hAnsi="Calibri"/>
                <w:spacing w:val="-1"/>
              </w:rPr>
              <w:t xml:space="preserve"> </w:t>
            </w:r>
            <w:proofErr w:type="spellStart"/>
            <w:r>
              <w:rPr>
                <w:rFonts w:ascii="Calibri" w:hAnsi="Calibri"/>
              </w:rPr>
              <w:t>ecotipos</w:t>
            </w:r>
            <w:proofErr w:type="spellEnd"/>
            <w:r>
              <w:rPr>
                <w:rFonts w:ascii="Calibri" w:hAnsi="Calibri"/>
                <w:spacing w:val="-1"/>
              </w:rPr>
              <w:t xml:space="preserve"> </w:t>
            </w:r>
            <w:r>
              <w:rPr>
                <w:rFonts w:ascii="Calibri" w:hAnsi="Calibri"/>
              </w:rPr>
              <w:t>de</w:t>
            </w:r>
            <w:r>
              <w:rPr>
                <w:rFonts w:ascii="Calibri" w:hAnsi="Calibri"/>
                <w:spacing w:val="-2"/>
              </w:rPr>
              <w:t xml:space="preserve"> </w:t>
            </w:r>
            <w:r>
              <w:rPr>
                <w:rFonts w:ascii="Calibri" w:hAnsi="Calibri"/>
              </w:rPr>
              <w:t>los</w:t>
            </w:r>
            <w:r>
              <w:rPr>
                <w:rFonts w:ascii="Calibri" w:hAnsi="Calibri"/>
                <w:spacing w:val="-2"/>
              </w:rPr>
              <w:t xml:space="preserve"> cultivos.</w:t>
            </w:r>
          </w:p>
          <w:p w14:paraId="246C73F8" w14:textId="77777777" w:rsidR="00DD655D" w:rsidRDefault="00CF76DA" w:rsidP="00E146C7">
            <w:pPr>
              <w:pStyle w:val="TableParagraph"/>
              <w:numPr>
                <w:ilvl w:val="0"/>
                <w:numId w:val="6"/>
              </w:numPr>
              <w:tabs>
                <w:tab w:val="left" w:pos="226"/>
              </w:tabs>
              <w:spacing w:before="39"/>
              <w:ind w:left="284" w:right="1073" w:hanging="155"/>
              <w:rPr>
                <w:rFonts w:ascii="Calibri" w:hAnsi="Calibri"/>
              </w:rPr>
            </w:pPr>
            <w:r>
              <w:rPr>
                <w:rFonts w:ascii="Calibri" w:hAnsi="Calibri"/>
              </w:rPr>
              <w:t>Factores</w:t>
            </w:r>
            <w:r>
              <w:rPr>
                <w:rFonts w:ascii="Calibri" w:hAnsi="Calibri"/>
                <w:spacing w:val="-3"/>
              </w:rPr>
              <w:t xml:space="preserve"> </w:t>
            </w:r>
            <w:r>
              <w:rPr>
                <w:rFonts w:ascii="Calibri" w:hAnsi="Calibri"/>
                <w:spacing w:val="-2"/>
              </w:rPr>
              <w:t>ecológicos.</w:t>
            </w:r>
          </w:p>
          <w:p w14:paraId="6FA9B401" w14:textId="77777777" w:rsidR="00DD655D" w:rsidRDefault="00CF76DA" w:rsidP="00E146C7">
            <w:pPr>
              <w:pStyle w:val="TableParagraph"/>
              <w:spacing w:before="44" w:line="276" w:lineRule="auto"/>
              <w:ind w:left="284" w:right="1073"/>
              <w:rPr>
                <w:rFonts w:ascii="Calibri"/>
              </w:rPr>
            </w:pPr>
            <w:r>
              <w:rPr>
                <w:rFonts w:ascii="Calibri"/>
              </w:rPr>
              <w:t>Los resultados son la base para determinar la estrategia de manejo integrado de la</w:t>
            </w:r>
            <w:r>
              <w:rPr>
                <w:rFonts w:ascii="Calibri"/>
                <w:spacing w:val="40"/>
              </w:rPr>
              <w:t xml:space="preserve"> </w:t>
            </w:r>
            <w:r>
              <w:rPr>
                <w:rFonts w:ascii="Calibri"/>
              </w:rPr>
              <w:t>plaga o enfermedad.</w:t>
            </w:r>
          </w:p>
        </w:tc>
      </w:tr>
    </w:tbl>
    <w:p w14:paraId="201DC2FC" w14:textId="77777777" w:rsidR="00DD655D" w:rsidRDefault="00DD655D" w:rsidP="00E146C7">
      <w:pPr>
        <w:pStyle w:val="TableParagraph"/>
        <w:spacing w:line="276" w:lineRule="auto"/>
        <w:ind w:left="284" w:right="1073"/>
        <w:rPr>
          <w:rFonts w:ascii="Calibri"/>
        </w:rPr>
        <w:sectPr w:rsidR="00DD655D">
          <w:pgSz w:w="12240" w:h="15840"/>
          <w:pgMar w:top="1880" w:right="1080" w:bottom="1220" w:left="1440" w:header="788" w:footer="1031" w:gutter="0"/>
          <w:cols w:space="720"/>
        </w:sectPr>
      </w:pPr>
    </w:p>
    <w:p w14:paraId="30CE0C39" w14:textId="008E2917" w:rsidR="00DD655D" w:rsidRPr="00AB3BCD" w:rsidRDefault="000F0279" w:rsidP="00E146C7">
      <w:pPr>
        <w:pStyle w:val="Ttulo2"/>
        <w:spacing w:line="360" w:lineRule="auto"/>
        <w:ind w:left="284" w:right="1073"/>
        <w:jc w:val="both"/>
        <w:rPr>
          <w:sz w:val="22"/>
          <w:szCs w:val="22"/>
        </w:rPr>
      </w:pPr>
      <w:bookmarkStart w:id="19" w:name="_bookmark5"/>
      <w:bookmarkEnd w:id="19"/>
      <w:r w:rsidRPr="00F831BD">
        <w:rPr>
          <w:color w:val="008540"/>
        </w:rPr>
        <w:lastRenderedPageBreak/>
        <w:t xml:space="preserve"> </w:t>
      </w:r>
      <w:bookmarkStart w:id="20" w:name="_Toc214443840"/>
      <w:bookmarkStart w:id="21" w:name="_Toc214444025"/>
      <w:r w:rsidRPr="00AB3BCD">
        <w:rPr>
          <w:color w:val="008540"/>
          <w:sz w:val="22"/>
          <w:szCs w:val="22"/>
        </w:rPr>
        <w:t>Descripción de</w:t>
      </w:r>
      <w:r w:rsidR="00CF76DA" w:rsidRPr="00AB3BCD">
        <w:rPr>
          <w:color w:val="008540"/>
          <w:sz w:val="22"/>
          <w:szCs w:val="22"/>
        </w:rPr>
        <w:t xml:space="preserve"> un programa de manejo integrado de plagas y enfermedades (MIP).</w:t>
      </w:r>
      <w:bookmarkEnd w:id="20"/>
      <w:bookmarkEnd w:id="21"/>
    </w:p>
    <w:p w14:paraId="6BB7B5E7" w14:textId="75ED6CFC" w:rsidR="00DD655D" w:rsidRPr="00AB3BCD" w:rsidRDefault="00DD655D" w:rsidP="00E146C7">
      <w:pPr>
        <w:pStyle w:val="Textoindependiente"/>
        <w:spacing w:before="266" w:line="360" w:lineRule="auto"/>
        <w:ind w:left="284" w:right="1073"/>
        <w:rPr>
          <w:b/>
        </w:rPr>
      </w:pPr>
    </w:p>
    <w:p w14:paraId="01CA5EE6" w14:textId="77777777" w:rsidR="00DD655D" w:rsidRPr="00AB3BCD" w:rsidRDefault="00CF76DA" w:rsidP="00E146C7">
      <w:pPr>
        <w:pStyle w:val="Textoindependiente"/>
        <w:spacing w:line="360" w:lineRule="auto"/>
        <w:ind w:left="284" w:right="1073"/>
        <w:jc w:val="both"/>
      </w:pPr>
      <w:r w:rsidRPr="00AB3BCD">
        <w:t>El uso de los plaguicidas debe ser la última táctica o mecanismo a tener en cuenta para el manejo de las plagas y enfermedades, en donde hay diferentes tipos de controles que anteceden al control químico como el control legal, genético, natural, físico y mecánico, biológico, cultural, y etológico.</w:t>
      </w:r>
    </w:p>
    <w:p w14:paraId="4BA75A52" w14:textId="77777777" w:rsidR="00DD655D" w:rsidRPr="00AB3BCD" w:rsidRDefault="00CF76DA" w:rsidP="00E146C7">
      <w:pPr>
        <w:pStyle w:val="Textoindependiente"/>
        <w:spacing w:before="239" w:line="360" w:lineRule="auto"/>
        <w:ind w:left="284" w:right="1073"/>
        <w:jc w:val="both"/>
      </w:pPr>
      <w:r w:rsidRPr="00AB3BCD">
        <w:t>Una</w:t>
      </w:r>
      <w:r w:rsidRPr="00AB3BCD">
        <w:rPr>
          <w:spacing w:val="-8"/>
        </w:rPr>
        <w:t xml:space="preserve"> </w:t>
      </w:r>
      <w:r w:rsidRPr="00AB3BCD">
        <w:t>vez</w:t>
      </w:r>
      <w:r w:rsidRPr="00AB3BCD">
        <w:rPr>
          <w:spacing w:val="-7"/>
        </w:rPr>
        <w:t xml:space="preserve"> </w:t>
      </w:r>
      <w:r w:rsidRPr="00AB3BCD">
        <w:t>se</w:t>
      </w:r>
      <w:r w:rsidRPr="00AB3BCD">
        <w:rPr>
          <w:spacing w:val="-7"/>
        </w:rPr>
        <w:t xml:space="preserve"> </w:t>
      </w:r>
      <w:r w:rsidRPr="00AB3BCD">
        <w:t>ha</w:t>
      </w:r>
      <w:r w:rsidRPr="00AB3BCD">
        <w:rPr>
          <w:spacing w:val="-8"/>
        </w:rPr>
        <w:t xml:space="preserve"> </w:t>
      </w:r>
      <w:r w:rsidRPr="00AB3BCD">
        <w:t>realizado</w:t>
      </w:r>
      <w:r w:rsidRPr="00AB3BCD">
        <w:rPr>
          <w:spacing w:val="-9"/>
        </w:rPr>
        <w:t xml:space="preserve"> </w:t>
      </w:r>
      <w:r w:rsidRPr="00AB3BCD">
        <w:t>el</w:t>
      </w:r>
      <w:r w:rsidRPr="00AB3BCD">
        <w:rPr>
          <w:spacing w:val="-8"/>
        </w:rPr>
        <w:t xml:space="preserve"> </w:t>
      </w:r>
      <w:r w:rsidRPr="00AB3BCD">
        <w:t>diagnóstico</w:t>
      </w:r>
      <w:r w:rsidRPr="00AB3BCD">
        <w:rPr>
          <w:spacing w:val="-9"/>
        </w:rPr>
        <w:t xml:space="preserve"> </w:t>
      </w:r>
      <w:r w:rsidRPr="00AB3BCD">
        <w:t>de</w:t>
      </w:r>
      <w:r w:rsidRPr="00AB3BCD">
        <w:rPr>
          <w:spacing w:val="-7"/>
        </w:rPr>
        <w:t xml:space="preserve"> </w:t>
      </w:r>
      <w:r w:rsidRPr="00AB3BCD">
        <w:t>las</w:t>
      </w:r>
      <w:r w:rsidRPr="00AB3BCD">
        <w:rPr>
          <w:spacing w:val="-7"/>
        </w:rPr>
        <w:t xml:space="preserve"> </w:t>
      </w:r>
      <w:r w:rsidRPr="00AB3BCD">
        <w:t>plagas</w:t>
      </w:r>
      <w:r w:rsidRPr="00AB3BCD">
        <w:rPr>
          <w:spacing w:val="-7"/>
        </w:rPr>
        <w:t xml:space="preserve"> </w:t>
      </w:r>
      <w:r w:rsidRPr="00AB3BCD">
        <w:t>y</w:t>
      </w:r>
      <w:r w:rsidRPr="00AB3BCD">
        <w:rPr>
          <w:spacing w:val="-6"/>
        </w:rPr>
        <w:t xml:space="preserve"> </w:t>
      </w:r>
      <w:r w:rsidRPr="00AB3BCD">
        <w:t>enfermedades</w:t>
      </w:r>
      <w:r w:rsidRPr="00AB3BCD">
        <w:rPr>
          <w:spacing w:val="-7"/>
        </w:rPr>
        <w:t xml:space="preserve"> </w:t>
      </w:r>
      <w:r w:rsidRPr="00AB3BCD">
        <w:t>del</w:t>
      </w:r>
      <w:r w:rsidRPr="00AB3BCD">
        <w:rPr>
          <w:spacing w:val="-8"/>
        </w:rPr>
        <w:t xml:space="preserve"> </w:t>
      </w:r>
      <w:r w:rsidRPr="00AB3BCD">
        <w:t xml:space="preserve">cultivo, mediante el monitoreo y muestreo, y el análisis de los umbrales de acción por parte del ingeniero agrónomo, se debe pasar a la estrategia de manejo, y si se considera que se deben utilizar </w:t>
      </w:r>
      <w:proofErr w:type="spellStart"/>
      <w:r w:rsidRPr="00AB3BCD">
        <w:t>biocontroladores</w:t>
      </w:r>
      <w:proofErr w:type="spellEnd"/>
      <w:r w:rsidRPr="00AB3BCD">
        <w:t xml:space="preserve"> o plaguicidas, se deben usar con una categoría toxicológica baja.</w:t>
      </w:r>
    </w:p>
    <w:p w14:paraId="6E40E18B" w14:textId="46A462D0" w:rsidR="00DD655D" w:rsidRDefault="00CF76DA" w:rsidP="00E146C7">
      <w:pPr>
        <w:pStyle w:val="Textoindependiente"/>
        <w:spacing w:before="243" w:line="360" w:lineRule="auto"/>
        <w:ind w:left="284" w:right="1073"/>
        <w:jc w:val="both"/>
      </w:pPr>
      <w:r w:rsidRPr="00AB3BCD">
        <w:t>A continuación, se explican los tipos de controles que se pueden integrar en el manejo de plagas y enfermedades.</w:t>
      </w:r>
    </w:p>
    <w:p w14:paraId="2B6FA7DF" w14:textId="77777777" w:rsidR="00E146C7" w:rsidRPr="00AB3BCD" w:rsidRDefault="00E146C7" w:rsidP="00E146C7">
      <w:pPr>
        <w:pStyle w:val="Textoindependiente"/>
        <w:spacing w:before="243" w:line="360" w:lineRule="auto"/>
        <w:ind w:left="284" w:right="1073"/>
        <w:jc w:val="both"/>
      </w:pPr>
    </w:p>
    <w:p w14:paraId="4A19759A" w14:textId="0632E4B5" w:rsidR="00DD655D" w:rsidRPr="00E146C7" w:rsidRDefault="00E146C7" w:rsidP="00E146C7">
      <w:pPr>
        <w:pStyle w:val="Descripcin"/>
        <w:ind w:left="284" w:right="1073"/>
        <w:rPr>
          <w:i w:val="0"/>
          <w:color w:val="auto"/>
          <w:sz w:val="22"/>
          <w:szCs w:val="22"/>
        </w:rPr>
      </w:pPr>
      <w:bookmarkStart w:id="22" w:name="_bookmark6"/>
      <w:bookmarkStart w:id="23" w:name="_Toc214444080"/>
      <w:bookmarkEnd w:id="22"/>
      <w:r w:rsidRPr="00E146C7">
        <w:rPr>
          <w:i w:val="0"/>
          <w:color w:val="auto"/>
          <w:sz w:val="22"/>
          <w:szCs w:val="22"/>
        </w:rPr>
        <w:t xml:space="preserve">Tabla </w:t>
      </w:r>
      <w:r w:rsidRPr="00E146C7">
        <w:rPr>
          <w:i w:val="0"/>
          <w:color w:val="auto"/>
          <w:sz w:val="22"/>
          <w:szCs w:val="22"/>
        </w:rPr>
        <w:fldChar w:fldCharType="begin"/>
      </w:r>
      <w:r w:rsidRPr="00E146C7">
        <w:rPr>
          <w:i w:val="0"/>
          <w:color w:val="auto"/>
          <w:sz w:val="22"/>
          <w:szCs w:val="22"/>
        </w:rPr>
        <w:instrText xml:space="preserve"> SEQ Tabla \* ARABIC </w:instrText>
      </w:r>
      <w:r w:rsidRPr="00E146C7">
        <w:rPr>
          <w:i w:val="0"/>
          <w:color w:val="auto"/>
          <w:sz w:val="22"/>
          <w:szCs w:val="22"/>
        </w:rPr>
        <w:fldChar w:fldCharType="separate"/>
      </w:r>
      <w:r w:rsidR="00A4504C">
        <w:rPr>
          <w:i w:val="0"/>
          <w:noProof/>
          <w:color w:val="auto"/>
          <w:sz w:val="22"/>
          <w:szCs w:val="22"/>
        </w:rPr>
        <w:t>2</w:t>
      </w:r>
      <w:r w:rsidRPr="00E146C7">
        <w:rPr>
          <w:i w:val="0"/>
          <w:color w:val="auto"/>
          <w:sz w:val="22"/>
          <w:szCs w:val="22"/>
        </w:rPr>
        <w:fldChar w:fldCharType="end"/>
      </w:r>
      <w:r w:rsidRPr="00E146C7">
        <w:rPr>
          <w:i w:val="0"/>
          <w:color w:val="auto"/>
          <w:sz w:val="22"/>
          <w:szCs w:val="22"/>
        </w:rPr>
        <w:t xml:space="preserve"> </w:t>
      </w:r>
      <w:r w:rsidR="00CF76DA" w:rsidRPr="00E146C7">
        <w:rPr>
          <w:i w:val="0"/>
          <w:color w:val="auto"/>
          <w:sz w:val="22"/>
          <w:szCs w:val="22"/>
        </w:rPr>
        <w:t>Descripción</w:t>
      </w:r>
      <w:r w:rsidR="00CF76DA" w:rsidRPr="00E146C7">
        <w:rPr>
          <w:i w:val="0"/>
          <w:color w:val="auto"/>
          <w:spacing w:val="-16"/>
          <w:sz w:val="22"/>
          <w:szCs w:val="22"/>
        </w:rPr>
        <w:t xml:space="preserve"> </w:t>
      </w:r>
      <w:r w:rsidR="00CF76DA" w:rsidRPr="00E146C7">
        <w:rPr>
          <w:i w:val="0"/>
          <w:color w:val="auto"/>
          <w:sz w:val="22"/>
          <w:szCs w:val="22"/>
        </w:rPr>
        <w:t>y</w:t>
      </w:r>
      <w:r w:rsidR="00CF76DA" w:rsidRPr="00E146C7">
        <w:rPr>
          <w:i w:val="0"/>
          <w:color w:val="auto"/>
          <w:spacing w:val="-15"/>
          <w:sz w:val="22"/>
          <w:szCs w:val="22"/>
        </w:rPr>
        <w:t xml:space="preserve"> </w:t>
      </w:r>
      <w:r w:rsidR="00CF76DA" w:rsidRPr="00E146C7">
        <w:rPr>
          <w:i w:val="0"/>
          <w:color w:val="auto"/>
          <w:sz w:val="22"/>
          <w:szCs w:val="22"/>
        </w:rPr>
        <w:t>alcance</w:t>
      </w:r>
      <w:r w:rsidR="00CF76DA" w:rsidRPr="00E146C7">
        <w:rPr>
          <w:i w:val="0"/>
          <w:color w:val="auto"/>
          <w:spacing w:val="-16"/>
          <w:sz w:val="22"/>
          <w:szCs w:val="22"/>
        </w:rPr>
        <w:t xml:space="preserve"> </w:t>
      </w:r>
      <w:r w:rsidR="00CF76DA" w:rsidRPr="00E146C7">
        <w:rPr>
          <w:i w:val="0"/>
          <w:color w:val="auto"/>
          <w:sz w:val="22"/>
          <w:szCs w:val="22"/>
        </w:rPr>
        <w:t>de</w:t>
      </w:r>
      <w:r w:rsidR="00CF76DA" w:rsidRPr="00E146C7">
        <w:rPr>
          <w:i w:val="0"/>
          <w:color w:val="auto"/>
          <w:spacing w:val="-16"/>
          <w:sz w:val="22"/>
          <w:szCs w:val="22"/>
        </w:rPr>
        <w:t xml:space="preserve"> </w:t>
      </w:r>
      <w:r w:rsidR="00CF76DA" w:rsidRPr="00E146C7">
        <w:rPr>
          <w:i w:val="0"/>
          <w:color w:val="auto"/>
          <w:sz w:val="22"/>
          <w:szCs w:val="22"/>
        </w:rPr>
        <w:t>los</w:t>
      </w:r>
      <w:r w:rsidR="00CF76DA" w:rsidRPr="00E146C7">
        <w:rPr>
          <w:i w:val="0"/>
          <w:color w:val="auto"/>
          <w:spacing w:val="-12"/>
          <w:sz w:val="22"/>
          <w:szCs w:val="22"/>
        </w:rPr>
        <w:t xml:space="preserve"> </w:t>
      </w:r>
      <w:r w:rsidR="00CF76DA" w:rsidRPr="00E146C7">
        <w:rPr>
          <w:i w:val="0"/>
          <w:color w:val="auto"/>
          <w:sz w:val="22"/>
          <w:szCs w:val="22"/>
        </w:rPr>
        <w:t>tipos</w:t>
      </w:r>
      <w:r w:rsidR="00CF76DA" w:rsidRPr="00E146C7">
        <w:rPr>
          <w:i w:val="0"/>
          <w:color w:val="auto"/>
          <w:spacing w:val="-16"/>
          <w:sz w:val="22"/>
          <w:szCs w:val="22"/>
        </w:rPr>
        <w:t xml:space="preserve"> </w:t>
      </w:r>
      <w:r w:rsidR="00CF76DA" w:rsidRPr="00E146C7">
        <w:rPr>
          <w:i w:val="0"/>
          <w:color w:val="auto"/>
          <w:sz w:val="22"/>
          <w:szCs w:val="22"/>
        </w:rPr>
        <w:t>de</w:t>
      </w:r>
      <w:r w:rsidR="00CF76DA" w:rsidRPr="00E146C7">
        <w:rPr>
          <w:i w:val="0"/>
          <w:color w:val="auto"/>
          <w:spacing w:val="-16"/>
          <w:sz w:val="22"/>
          <w:szCs w:val="22"/>
        </w:rPr>
        <w:t xml:space="preserve"> </w:t>
      </w:r>
      <w:r w:rsidR="00CF76DA" w:rsidRPr="00E146C7">
        <w:rPr>
          <w:i w:val="0"/>
          <w:color w:val="auto"/>
          <w:sz w:val="22"/>
          <w:szCs w:val="22"/>
        </w:rPr>
        <w:t>controles</w:t>
      </w:r>
      <w:r w:rsidR="00CF76DA" w:rsidRPr="00E146C7">
        <w:rPr>
          <w:i w:val="0"/>
          <w:color w:val="auto"/>
          <w:spacing w:val="-16"/>
          <w:sz w:val="22"/>
          <w:szCs w:val="22"/>
        </w:rPr>
        <w:t xml:space="preserve"> </w:t>
      </w:r>
      <w:r w:rsidR="00CF76DA" w:rsidRPr="00E146C7">
        <w:rPr>
          <w:i w:val="0"/>
          <w:color w:val="auto"/>
          <w:sz w:val="22"/>
          <w:szCs w:val="22"/>
        </w:rPr>
        <w:t>empleados</w:t>
      </w:r>
      <w:r w:rsidR="00CF76DA" w:rsidRPr="00E146C7">
        <w:rPr>
          <w:i w:val="0"/>
          <w:color w:val="auto"/>
          <w:spacing w:val="-16"/>
          <w:sz w:val="22"/>
          <w:szCs w:val="22"/>
        </w:rPr>
        <w:t xml:space="preserve"> </w:t>
      </w:r>
      <w:r w:rsidR="00CF76DA" w:rsidRPr="00E146C7">
        <w:rPr>
          <w:i w:val="0"/>
          <w:color w:val="auto"/>
          <w:sz w:val="22"/>
          <w:szCs w:val="22"/>
        </w:rPr>
        <w:t>en</w:t>
      </w:r>
      <w:r w:rsidR="00CF76DA" w:rsidRPr="00E146C7">
        <w:rPr>
          <w:i w:val="0"/>
          <w:color w:val="auto"/>
          <w:spacing w:val="-16"/>
          <w:sz w:val="22"/>
          <w:szCs w:val="22"/>
        </w:rPr>
        <w:t xml:space="preserve"> </w:t>
      </w:r>
      <w:r w:rsidR="00CF76DA" w:rsidRPr="00E146C7">
        <w:rPr>
          <w:i w:val="0"/>
          <w:color w:val="auto"/>
          <w:sz w:val="22"/>
          <w:szCs w:val="22"/>
        </w:rPr>
        <w:t>un</w:t>
      </w:r>
      <w:r w:rsidR="00CF76DA" w:rsidRPr="00E146C7">
        <w:rPr>
          <w:i w:val="0"/>
          <w:color w:val="auto"/>
          <w:spacing w:val="-12"/>
          <w:sz w:val="22"/>
          <w:szCs w:val="22"/>
        </w:rPr>
        <w:t xml:space="preserve"> </w:t>
      </w:r>
      <w:r w:rsidR="00CF76DA" w:rsidRPr="00E146C7">
        <w:rPr>
          <w:i w:val="0"/>
          <w:color w:val="auto"/>
          <w:sz w:val="22"/>
          <w:szCs w:val="22"/>
        </w:rPr>
        <w:t>manejo integrado de plagas y enfermedades.</w:t>
      </w:r>
      <w:bookmarkEnd w:id="23"/>
    </w:p>
    <w:p w14:paraId="4DC16232" w14:textId="77777777" w:rsidR="00DD655D" w:rsidRDefault="00DD655D" w:rsidP="00E146C7">
      <w:pPr>
        <w:pStyle w:val="Textoindependiente"/>
        <w:spacing w:before="5"/>
        <w:ind w:left="284" w:right="1073"/>
        <w:rPr>
          <w:sz w:val="13"/>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552"/>
        <w:gridCol w:w="3119"/>
        <w:gridCol w:w="4034"/>
      </w:tblGrid>
      <w:tr w:rsidR="00DD655D" w14:paraId="2AE549CE" w14:textId="77777777" w:rsidTr="0082291D">
        <w:trPr>
          <w:trHeight w:val="602"/>
          <w:tblHeader/>
        </w:trPr>
        <w:tc>
          <w:tcPr>
            <w:tcW w:w="2552" w:type="dxa"/>
            <w:shd w:val="clear" w:color="auto" w:fill="D5DCE3"/>
          </w:tcPr>
          <w:p w14:paraId="0EE0FC6C" w14:textId="77777777" w:rsidR="00DD655D" w:rsidRDefault="00CF76DA" w:rsidP="00C8380C">
            <w:pPr>
              <w:pStyle w:val="TableParagraph"/>
              <w:spacing w:before="54" w:line="276" w:lineRule="auto"/>
              <w:ind w:left="284" w:right="132" w:hanging="12"/>
              <w:rPr>
                <w:b/>
                <w:sz w:val="18"/>
              </w:rPr>
            </w:pPr>
            <w:r>
              <w:rPr>
                <w:b/>
                <w:sz w:val="18"/>
              </w:rPr>
              <w:t>Tipo</w:t>
            </w:r>
            <w:r>
              <w:rPr>
                <w:b/>
                <w:spacing w:val="-16"/>
                <w:sz w:val="18"/>
              </w:rPr>
              <w:t xml:space="preserve"> </w:t>
            </w:r>
            <w:r>
              <w:rPr>
                <w:b/>
                <w:sz w:val="18"/>
              </w:rPr>
              <w:t xml:space="preserve">de </w:t>
            </w:r>
            <w:r>
              <w:rPr>
                <w:b/>
                <w:spacing w:val="-2"/>
                <w:sz w:val="18"/>
              </w:rPr>
              <w:t>control</w:t>
            </w:r>
          </w:p>
        </w:tc>
        <w:tc>
          <w:tcPr>
            <w:tcW w:w="3119" w:type="dxa"/>
            <w:shd w:val="clear" w:color="auto" w:fill="D5DCE3"/>
          </w:tcPr>
          <w:p w14:paraId="6840700F" w14:textId="77777777" w:rsidR="00DD655D" w:rsidRDefault="00CF76DA" w:rsidP="00E146C7">
            <w:pPr>
              <w:pStyle w:val="TableParagraph"/>
              <w:spacing w:before="178"/>
              <w:ind w:left="284" w:right="1073"/>
              <w:rPr>
                <w:b/>
                <w:sz w:val="18"/>
              </w:rPr>
            </w:pPr>
            <w:r>
              <w:rPr>
                <w:b/>
                <w:spacing w:val="-2"/>
                <w:sz w:val="18"/>
              </w:rPr>
              <w:t>Descripción</w:t>
            </w:r>
          </w:p>
        </w:tc>
        <w:tc>
          <w:tcPr>
            <w:tcW w:w="4034" w:type="dxa"/>
            <w:shd w:val="clear" w:color="auto" w:fill="D5DCE3"/>
          </w:tcPr>
          <w:p w14:paraId="0B17CB77" w14:textId="77777777" w:rsidR="00DD655D" w:rsidRDefault="00CF76DA" w:rsidP="00E146C7">
            <w:pPr>
              <w:pStyle w:val="TableParagraph"/>
              <w:spacing w:before="178"/>
              <w:ind w:left="284" w:right="1073"/>
              <w:jc w:val="center"/>
              <w:rPr>
                <w:b/>
                <w:sz w:val="18"/>
              </w:rPr>
            </w:pPr>
            <w:r>
              <w:rPr>
                <w:b/>
                <w:spacing w:val="-5"/>
                <w:sz w:val="18"/>
              </w:rPr>
              <w:t>Uso</w:t>
            </w:r>
          </w:p>
        </w:tc>
      </w:tr>
      <w:tr w:rsidR="00DD655D" w14:paraId="117D94F4" w14:textId="77777777" w:rsidTr="0082291D">
        <w:trPr>
          <w:trHeight w:val="841"/>
        </w:trPr>
        <w:tc>
          <w:tcPr>
            <w:tcW w:w="2552" w:type="dxa"/>
          </w:tcPr>
          <w:p w14:paraId="394D38CE" w14:textId="77777777" w:rsidR="00DD655D" w:rsidRDefault="00CF76DA" w:rsidP="00C8380C">
            <w:pPr>
              <w:pStyle w:val="TableParagraph"/>
              <w:spacing w:before="2" w:line="276" w:lineRule="auto"/>
              <w:ind w:left="284" w:right="415"/>
              <w:rPr>
                <w:b/>
                <w:sz w:val="18"/>
              </w:rPr>
            </w:pPr>
            <w:r>
              <w:rPr>
                <w:b/>
                <w:spacing w:val="-2"/>
                <w:sz w:val="18"/>
              </w:rPr>
              <w:t>Control legal</w:t>
            </w:r>
          </w:p>
        </w:tc>
        <w:tc>
          <w:tcPr>
            <w:tcW w:w="3119" w:type="dxa"/>
          </w:tcPr>
          <w:p w14:paraId="62890FED" w14:textId="77777777" w:rsidR="00DD655D" w:rsidRDefault="00CF76DA" w:rsidP="00C8380C">
            <w:pPr>
              <w:pStyle w:val="TableParagraph"/>
              <w:spacing w:before="2" w:line="276" w:lineRule="auto"/>
              <w:ind w:left="284" w:right="133"/>
              <w:rPr>
                <w:sz w:val="18"/>
              </w:rPr>
            </w:pPr>
            <w:r>
              <w:rPr>
                <w:sz w:val="18"/>
              </w:rPr>
              <w:t>Son leyes, decretos, normas o disposiciones legales de carácter nacional, departamental y municipal (e incluso a nivel de fincas) encaminadas a evitar la introducción, establecimiento o diseminación de plagas o enfermedades</w:t>
            </w:r>
            <w:r>
              <w:rPr>
                <w:spacing w:val="-8"/>
                <w:sz w:val="18"/>
              </w:rPr>
              <w:t xml:space="preserve"> </w:t>
            </w:r>
            <w:r>
              <w:rPr>
                <w:sz w:val="18"/>
              </w:rPr>
              <w:t>en</w:t>
            </w:r>
            <w:r>
              <w:rPr>
                <w:spacing w:val="-10"/>
                <w:sz w:val="18"/>
              </w:rPr>
              <w:t xml:space="preserve"> </w:t>
            </w:r>
            <w:r>
              <w:rPr>
                <w:sz w:val="18"/>
              </w:rPr>
              <w:t>un</w:t>
            </w:r>
            <w:r>
              <w:rPr>
                <w:spacing w:val="-7"/>
                <w:sz w:val="18"/>
              </w:rPr>
              <w:t xml:space="preserve"> </w:t>
            </w:r>
            <w:r>
              <w:rPr>
                <w:sz w:val="18"/>
              </w:rPr>
              <w:t>país,</w:t>
            </w:r>
            <w:r>
              <w:rPr>
                <w:spacing w:val="-9"/>
                <w:sz w:val="18"/>
              </w:rPr>
              <w:t xml:space="preserve"> </w:t>
            </w:r>
            <w:r>
              <w:rPr>
                <w:sz w:val="18"/>
              </w:rPr>
              <w:t>región</w:t>
            </w:r>
            <w:r>
              <w:rPr>
                <w:spacing w:val="-7"/>
                <w:sz w:val="18"/>
              </w:rPr>
              <w:t xml:space="preserve"> </w:t>
            </w:r>
            <w:r>
              <w:rPr>
                <w:sz w:val="18"/>
              </w:rPr>
              <w:t>o</w:t>
            </w:r>
          </w:p>
          <w:p w14:paraId="3F34CFD0" w14:textId="77777777" w:rsidR="00DD655D" w:rsidRDefault="00CF76DA" w:rsidP="00C8380C">
            <w:pPr>
              <w:pStyle w:val="TableParagraph"/>
              <w:ind w:left="284" w:right="133"/>
              <w:rPr>
                <w:sz w:val="18"/>
              </w:rPr>
            </w:pPr>
            <w:r>
              <w:rPr>
                <w:spacing w:val="-2"/>
                <w:sz w:val="18"/>
              </w:rPr>
              <w:t>cultivo.</w:t>
            </w:r>
          </w:p>
        </w:tc>
        <w:tc>
          <w:tcPr>
            <w:tcW w:w="4034" w:type="dxa"/>
          </w:tcPr>
          <w:p w14:paraId="68153ACC" w14:textId="77777777" w:rsidR="00DD655D" w:rsidRDefault="00CF76DA" w:rsidP="00C8380C">
            <w:pPr>
              <w:pStyle w:val="TableParagraph"/>
              <w:spacing w:before="2" w:line="276" w:lineRule="auto"/>
              <w:ind w:left="284" w:right="133"/>
              <w:rPr>
                <w:sz w:val="18"/>
              </w:rPr>
            </w:pPr>
            <w:r>
              <w:rPr>
                <w:sz w:val="18"/>
              </w:rPr>
              <w:t>Pueden regular áreas de cuarentena fitosanitaria, épocas de siembra y cosecha, el uso de determinadas semillas, el ingreso de determinados productos a zonas libres de plagas y enfermedades, el movimiento de material</w:t>
            </w:r>
            <w:r>
              <w:rPr>
                <w:spacing w:val="-6"/>
                <w:sz w:val="18"/>
              </w:rPr>
              <w:t xml:space="preserve"> </w:t>
            </w:r>
            <w:r>
              <w:rPr>
                <w:sz w:val="18"/>
              </w:rPr>
              <w:t>vegetal</w:t>
            </w:r>
            <w:r>
              <w:rPr>
                <w:spacing w:val="-6"/>
                <w:sz w:val="18"/>
              </w:rPr>
              <w:t xml:space="preserve"> </w:t>
            </w:r>
            <w:r>
              <w:rPr>
                <w:sz w:val="18"/>
              </w:rPr>
              <w:t>de</w:t>
            </w:r>
            <w:r>
              <w:rPr>
                <w:spacing w:val="-8"/>
                <w:sz w:val="18"/>
              </w:rPr>
              <w:t xml:space="preserve"> </w:t>
            </w:r>
            <w:r>
              <w:rPr>
                <w:sz w:val="18"/>
              </w:rPr>
              <w:t>un</w:t>
            </w:r>
            <w:r>
              <w:rPr>
                <w:spacing w:val="-3"/>
                <w:sz w:val="18"/>
              </w:rPr>
              <w:t xml:space="preserve"> </w:t>
            </w:r>
            <w:r>
              <w:rPr>
                <w:sz w:val="18"/>
              </w:rPr>
              <w:t>lugar</w:t>
            </w:r>
            <w:r>
              <w:rPr>
                <w:spacing w:val="-6"/>
                <w:sz w:val="18"/>
              </w:rPr>
              <w:t xml:space="preserve"> </w:t>
            </w:r>
            <w:r>
              <w:rPr>
                <w:sz w:val="18"/>
              </w:rPr>
              <w:t>a</w:t>
            </w:r>
            <w:r>
              <w:rPr>
                <w:spacing w:val="-9"/>
                <w:sz w:val="18"/>
              </w:rPr>
              <w:t xml:space="preserve"> </w:t>
            </w:r>
            <w:r>
              <w:rPr>
                <w:sz w:val="18"/>
              </w:rPr>
              <w:t>otro,</w:t>
            </w:r>
            <w:r>
              <w:rPr>
                <w:spacing w:val="-6"/>
                <w:sz w:val="18"/>
              </w:rPr>
              <w:t xml:space="preserve"> </w:t>
            </w:r>
            <w:r>
              <w:rPr>
                <w:sz w:val="18"/>
              </w:rPr>
              <w:t>entre</w:t>
            </w:r>
            <w:r>
              <w:rPr>
                <w:spacing w:val="-4"/>
                <w:sz w:val="18"/>
              </w:rPr>
              <w:t xml:space="preserve"> </w:t>
            </w:r>
            <w:r>
              <w:rPr>
                <w:sz w:val="18"/>
              </w:rPr>
              <w:t xml:space="preserve">otras </w:t>
            </w:r>
            <w:r>
              <w:rPr>
                <w:spacing w:val="-2"/>
                <w:sz w:val="18"/>
              </w:rPr>
              <w:t>prácticas.</w:t>
            </w:r>
          </w:p>
        </w:tc>
      </w:tr>
      <w:tr w:rsidR="00DD655D" w14:paraId="57D43F3F" w14:textId="77777777" w:rsidTr="0082291D">
        <w:trPr>
          <w:trHeight w:val="1509"/>
        </w:trPr>
        <w:tc>
          <w:tcPr>
            <w:tcW w:w="2552" w:type="dxa"/>
          </w:tcPr>
          <w:p w14:paraId="19C81D40" w14:textId="77777777" w:rsidR="00DD655D" w:rsidRDefault="00CF76DA" w:rsidP="00C8380C">
            <w:pPr>
              <w:pStyle w:val="TableParagraph"/>
              <w:spacing w:before="6" w:line="276" w:lineRule="auto"/>
              <w:ind w:left="284" w:right="273"/>
              <w:rPr>
                <w:b/>
                <w:sz w:val="18"/>
              </w:rPr>
            </w:pPr>
            <w:r>
              <w:rPr>
                <w:b/>
                <w:spacing w:val="-2"/>
                <w:sz w:val="18"/>
              </w:rPr>
              <w:lastRenderedPageBreak/>
              <w:t>Control genético</w:t>
            </w:r>
          </w:p>
        </w:tc>
        <w:tc>
          <w:tcPr>
            <w:tcW w:w="3119" w:type="dxa"/>
          </w:tcPr>
          <w:p w14:paraId="2D16D41A" w14:textId="77777777" w:rsidR="00DD655D" w:rsidRDefault="00CF76DA" w:rsidP="00C8380C">
            <w:pPr>
              <w:pStyle w:val="TableParagraph"/>
              <w:spacing w:before="6" w:line="276" w:lineRule="auto"/>
              <w:ind w:left="284"/>
              <w:rPr>
                <w:sz w:val="18"/>
              </w:rPr>
            </w:pPr>
            <w:r>
              <w:rPr>
                <w:sz w:val="18"/>
              </w:rPr>
              <w:t>Generación de variedades que han sido creadas seleccionando y combinando los genes de un cultivo,</w:t>
            </w:r>
            <w:r>
              <w:rPr>
                <w:spacing w:val="-10"/>
                <w:sz w:val="18"/>
              </w:rPr>
              <w:t xml:space="preserve"> </w:t>
            </w:r>
            <w:r>
              <w:rPr>
                <w:sz w:val="18"/>
              </w:rPr>
              <w:t>con</w:t>
            </w:r>
            <w:r>
              <w:rPr>
                <w:spacing w:val="-7"/>
                <w:sz w:val="18"/>
              </w:rPr>
              <w:t xml:space="preserve"> </w:t>
            </w:r>
            <w:r>
              <w:rPr>
                <w:sz w:val="18"/>
              </w:rPr>
              <w:t>respecto</w:t>
            </w:r>
            <w:r>
              <w:rPr>
                <w:spacing w:val="-10"/>
                <w:sz w:val="18"/>
              </w:rPr>
              <w:t xml:space="preserve"> </w:t>
            </w:r>
            <w:r>
              <w:rPr>
                <w:sz w:val="18"/>
              </w:rPr>
              <w:t>a</w:t>
            </w:r>
            <w:r>
              <w:rPr>
                <w:spacing w:val="-9"/>
                <w:sz w:val="18"/>
              </w:rPr>
              <w:t xml:space="preserve"> </w:t>
            </w:r>
            <w:r>
              <w:rPr>
                <w:sz w:val="18"/>
              </w:rPr>
              <w:t>la</w:t>
            </w:r>
            <w:r>
              <w:rPr>
                <w:spacing w:val="-10"/>
                <w:sz w:val="18"/>
              </w:rPr>
              <w:t xml:space="preserve"> </w:t>
            </w:r>
            <w:r>
              <w:rPr>
                <w:sz w:val="18"/>
              </w:rPr>
              <w:t>tolerancia al ataque ciertas plagas y/o</w:t>
            </w:r>
          </w:p>
          <w:p w14:paraId="5FD3B798" w14:textId="77777777" w:rsidR="00DD655D" w:rsidRDefault="00CF76DA" w:rsidP="00C8380C">
            <w:pPr>
              <w:pStyle w:val="TableParagraph"/>
              <w:spacing w:line="217" w:lineRule="exact"/>
              <w:ind w:left="284"/>
              <w:rPr>
                <w:sz w:val="18"/>
              </w:rPr>
            </w:pPr>
            <w:r>
              <w:rPr>
                <w:sz w:val="18"/>
              </w:rPr>
              <w:t>resistencia</w:t>
            </w:r>
            <w:r>
              <w:rPr>
                <w:spacing w:val="-5"/>
                <w:sz w:val="18"/>
              </w:rPr>
              <w:t xml:space="preserve"> </w:t>
            </w:r>
            <w:r>
              <w:rPr>
                <w:sz w:val="18"/>
              </w:rPr>
              <w:t>a</w:t>
            </w:r>
            <w:r>
              <w:rPr>
                <w:spacing w:val="-5"/>
                <w:sz w:val="18"/>
              </w:rPr>
              <w:t xml:space="preserve"> </w:t>
            </w:r>
            <w:r>
              <w:rPr>
                <w:spacing w:val="-2"/>
                <w:sz w:val="18"/>
              </w:rPr>
              <w:t>enfermedades.</w:t>
            </w:r>
          </w:p>
        </w:tc>
        <w:tc>
          <w:tcPr>
            <w:tcW w:w="4034" w:type="dxa"/>
          </w:tcPr>
          <w:p w14:paraId="58372D5D" w14:textId="77777777" w:rsidR="00DD655D" w:rsidRDefault="00CF76DA" w:rsidP="00C8380C">
            <w:pPr>
              <w:pStyle w:val="TableParagraph"/>
              <w:spacing w:before="6" w:line="276" w:lineRule="auto"/>
              <w:ind w:left="284"/>
              <w:rPr>
                <w:sz w:val="18"/>
              </w:rPr>
            </w:pPr>
            <w:r>
              <w:rPr>
                <w:sz w:val="18"/>
              </w:rPr>
              <w:t>Identificar y usar variedades tolerantes y resistentes</w:t>
            </w:r>
            <w:r>
              <w:rPr>
                <w:spacing w:val="-8"/>
                <w:sz w:val="18"/>
              </w:rPr>
              <w:t xml:space="preserve"> </w:t>
            </w:r>
            <w:r>
              <w:rPr>
                <w:sz w:val="18"/>
              </w:rPr>
              <w:t>a</w:t>
            </w:r>
            <w:r>
              <w:rPr>
                <w:spacing w:val="-7"/>
                <w:sz w:val="18"/>
              </w:rPr>
              <w:t xml:space="preserve"> </w:t>
            </w:r>
            <w:r>
              <w:rPr>
                <w:sz w:val="18"/>
              </w:rPr>
              <w:t>enfermedades,</w:t>
            </w:r>
            <w:r>
              <w:rPr>
                <w:spacing w:val="-5"/>
                <w:sz w:val="18"/>
              </w:rPr>
              <w:t xml:space="preserve"> </w:t>
            </w:r>
            <w:r>
              <w:rPr>
                <w:sz w:val="18"/>
              </w:rPr>
              <w:t>de</w:t>
            </w:r>
            <w:r>
              <w:rPr>
                <w:spacing w:val="-6"/>
                <w:sz w:val="18"/>
              </w:rPr>
              <w:t xml:space="preserve"> </w:t>
            </w:r>
            <w:r>
              <w:rPr>
                <w:sz w:val="18"/>
              </w:rPr>
              <w:t>acuerdo</w:t>
            </w:r>
            <w:r>
              <w:rPr>
                <w:spacing w:val="-7"/>
                <w:sz w:val="18"/>
              </w:rPr>
              <w:t xml:space="preserve"> </w:t>
            </w:r>
            <w:r>
              <w:rPr>
                <w:sz w:val="18"/>
              </w:rPr>
              <w:t>con</w:t>
            </w:r>
            <w:r>
              <w:rPr>
                <w:spacing w:val="-7"/>
                <w:sz w:val="18"/>
              </w:rPr>
              <w:t xml:space="preserve"> </w:t>
            </w:r>
            <w:r>
              <w:rPr>
                <w:sz w:val="18"/>
              </w:rPr>
              <w:t xml:space="preserve">las plagas y enfermedades que más generen presión en el cultivo en el territorio donde se </w:t>
            </w:r>
            <w:r>
              <w:rPr>
                <w:spacing w:val="-2"/>
                <w:sz w:val="18"/>
              </w:rPr>
              <w:t>encuentra.</w:t>
            </w:r>
          </w:p>
        </w:tc>
      </w:tr>
      <w:tr w:rsidR="00C8380C" w14:paraId="66041856" w14:textId="77777777" w:rsidTr="0082291D">
        <w:trPr>
          <w:trHeight w:val="1509"/>
        </w:trPr>
        <w:tc>
          <w:tcPr>
            <w:tcW w:w="2552" w:type="dxa"/>
          </w:tcPr>
          <w:p w14:paraId="6D2CEB52" w14:textId="34EC9481" w:rsidR="00C8380C" w:rsidRDefault="00C8380C" w:rsidP="00C8380C">
            <w:pPr>
              <w:pStyle w:val="TableParagraph"/>
              <w:spacing w:before="6" w:line="276" w:lineRule="auto"/>
              <w:ind w:left="284" w:right="273"/>
              <w:rPr>
                <w:b/>
                <w:spacing w:val="-2"/>
                <w:sz w:val="18"/>
              </w:rPr>
            </w:pPr>
            <w:r>
              <w:rPr>
                <w:b/>
                <w:spacing w:val="-2"/>
                <w:sz w:val="18"/>
              </w:rPr>
              <w:t>Control natural</w:t>
            </w:r>
          </w:p>
        </w:tc>
        <w:tc>
          <w:tcPr>
            <w:tcW w:w="3119" w:type="dxa"/>
          </w:tcPr>
          <w:p w14:paraId="6F4C87F2" w14:textId="7309F865" w:rsidR="00C8380C" w:rsidRDefault="00C8380C" w:rsidP="00C8380C">
            <w:pPr>
              <w:pStyle w:val="TableParagraph"/>
              <w:spacing w:before="6" w:line="276" w:lineRule="auto"/>
              <w:ind w:left="284"/>
              <w:rPr>
                <w:sz w:val="18"/>
              </w:rPr>
            </w:pPr>
            <w:r>
              <w:rPr>
                <w:sz w:val="18"/>
              </w:rPr>
              <w:t>El control natural se da por la presencia o acción de factores bióticos y abióticos naturales, siendo muy específico a cada especie de insecto o patógeno y depende</w:t>
            </w:r>
            <w:r>
              <w:rPr>
                <w:spacing w:val="-12"/>
                <w:sz w:val="18"/>
              </w:rPr>
              <w:t xml:space="preserve"> </w:t>
            </w:r>
            <w:r>
              <w:rPr>
                <w:sz w:val="18"/>
              </w:rPr>
              <w:t>de</w:t>
            </w:r>
            <w:r>
              <w:rPr>
                <w:spacing w:val="-15"/>
                <w:sz w:val="18"/>
              </w:rPr>
              <w:t xml:space="preserve"> </w:t>
            </w:r>
            <w:r>
              <w:rPr>
                <w:sz w:val="18"/>
              </w:rPr>
              <w:t>condiciones</w:t>
            </w:r>
            <w:r>
              <w:rPr>
                <w:spacing w:val="-15"/>
                <w:sz w:val="18"/>
              </w:rPr>
              <w:t xml:space="preserve"> </w:t>
            </w:r>
            <w:r>
              <w:rPr>
                <w:sz w:val="18"/>
              </w:rPr>
              <w:t xml:space="preserve">climáticas </w:t>
            </w:r>
            <w:r>
              <w:rPr>
                <w:spacing w:val="-2"/>
                <w:sz w:val="18"/>
              </w:rPr>
              <w:t>favorables.</w:t>
            </w:r>
          </w:p>
        </w:tc>
        <w:tc>
          <w:tcPr>
            <w:tcW w:w="4034" w:type="dxa"/>
          </w:tcPr>
          <w:p w14:paraId="608B2B3B" w14:textId="77777777" w:rsidR="00C8380C" w:rsidRDefault="00C8380C" w:rsidP="00C8380C">
            <w:pPr>
              <w:pStyle w:val="TableParagraph"/>
              <w:spacing w:before="6" w:line="276" w:lineRule="auto"/>
              <w:ind w:left="284" w:right="63"/>
              <w:rPr>
                <w:sz w:val="18"/>
              </w:rPr>
            </w:pPr>
            <w:r>
              <w:rPr>
                <w:sz w:val="18"/>
              </w:rPr>
              <w:t>Los factores bióticos son todos aquellos organismos</w:t>
            </w:r>
            <w:r>
              <w:rPr>
                <w:spacing w:val="-10"/>
                <w:sz w:val="18"/>
              </w:rPr>
              <w:t xml:space="preserve"> </w:t>
            </w:r>
            <w:r>
              <w:rPr>
                <w:sz w:val="18"/>
              </w:rPr>
              <w:t>presentes</w:t>
            </w:r>
            <w:r>
              <w:rPr>
                <w:spacing w:val="-10"/>
                <w:sz w:val="18"/>
              </w:rPr>
              <w:t xml:space="preserve"> </w:t>
            </w:r>
            <w:r>
              <w:rPr>
                <w:sz w:val="18"/>
              </w:rPr>
              <w:t>en</w:t>
            </w:r>
            <w:r>
              <w:rPr>
                <w:spacing w:val="-6"/>
                <w:sz w:val="18"/>
              </w:rPr>
              <w:t xml:space="preserve"> </w:t>
            </w:r>
            <w:r>
              <w:rPr>
                <w:sz w:val="18"/>
              </w:rPr>
              <w:t>el</w:t>
            </w:r>
            <w:r>
              <w:rPr>
                <w:spacing w:val="-9"/>
                <w:sz w:val="18"/>
              </w:rPr>
              <w:t xml:space="preserve"> </w:t>
            </w:r>
            <w:r>
              <w:rPr>
                <w:sz w:val="18"/>
              </w:rPr>
              <w:t>agroecosistema</w:t>
            </w:r>
            <w:r>
              <w:rPr>
                <w:spacing w:val="-8"/>
                <w:sz w:val="18"/>
              </w:rPr>
              <w:t xml:space="preserve"> </w:t>
            </w:r>
            <w:r>
              <w:rPr>
                <w:sz w:val="18"/>
              </w:rPr>
              <w:t>que actúan</w:t>
            </w:r>
            <w:r>
              <w:rPr>
                <w:spacing w:val="-8"/>
                <w:sz w:val="18"/>
              </w:rPr>
              <w:t xml:space="preserve"> </w:t>
            </w:r>
            <w:r>
              <w:rPr>
                <w:sz w:val="18"/>
              </w:rPr>
              <w:t>bajo</w:t>
            </w:r>
            <w:r>
              <w:rPr>
                <w:spacing w:val="-11"/>
                <w:sz w:val="18"/>
              </w:rPr>
              <w:t xml:space="preserve"> </w:t>
            </w:r>
            <w:r>
              <w:rPr>
                <w:sz w:val="18"/>
              </w:rPr>
              <w:t>condiciones</w:t>
            </w:r>
            <w:r>
              <w:rPr>
                <w:spacing w:val="-11"/>
                <w:sz w:val="18"/>
              </w:rPr>
              <w:t xml:space="preserve"> </w:t>
            </w:r>
            <w:r>
              <w:rPr>
                <w:sz w:val="18"/>
              </w:rPr>
              <w:t>ambientales</w:t>
            </w:r>
            <w:r>
              <w:rPr>
                <w:spacing w:val="-11"/>
                <w:sz w:val="18"/>
              </w:rPr>
              <w:t xml:space="preserve"> </w:t>
            </w:r>
            <w:r>
              <w:rPr>
                <w:sz w:val="18"/>
              </w:rPr>
              <w:t xml:space="preserve">específicas en forma natural sobre los insectos plaga, regulando sus poblaciones. Se clasifican en parasitoides, depredadores, entomopatógenos, </w:t>
            </w:r>
            <w:r>
              <w:rPr>
                <w:spacing w:val="-2"/>
                <w:sz w:val="18"/>
              </w:rPr>
              <w:t>antagonistas.</w:t>
            </w:r>
          </w:p>
          <w:p w14:paraId="5606700B" w14:textId="77777777" w:rsidR="00C8380C" w:rsidRDefault="00C8380C" w:rsidP="00C8380C">
            <w:pPr>
              <w:pStyle w:val="TableParagraph"/>
              <w:spacing w:line="276" w:lineRule="auto"/>
              <w:ind w:left="284" w:right="63"/>
              <w:rPr>
                <w:sz w:val="18"/>
              </w:rPr>
            </w:pPr>
            <w:r>
              <w:rPr>
                <w:sz w:val="18"/>
              </w:rPr>
              <w:t>Los factores abióticos son todos los factores ambientales que pueden intervenir directa o indirectamente sobre las poblaciones de los organismos plagas o fitopatógeno. Entre los más importantes están la lluvia, las temperaturas</w:t>
            </w:r>
            <w:r>
              <w:rPr>
                <w:spacing w:val="-9"/>
                <w:sz w:val="18"/>
              </w:rPr>
              <w:t xml:space="preserve"> </w:t>
            </w:r>
            <w:r>
              <w:rPr>
                <w:sz w:val="18"/>
              </w:rPr>
              <w:t>extremas</w:t>
            </w:r>
            <w:r>
              <w:rPr>
                <w:spacing w:val="-9"/>
                <w:sz w:val="18"/>
              </w:rPr>
              <w:t xml:space="preserve"> </w:t>
            </w:r>
            <w:r>
              <w:rPr>
                <w:sz w:val="18"/>
              </w:rPr>
              <w:t>y</w:t>
            </w:r>
            <w:r>
              <w:rPr>
                <w:spacing w:val="-6"/>
                <w:sz w:val="18"/>
              </w:rPr>
              <w:t xml:space="preserve"> </w:t>
            </w:r>
            <w:r>
              <w:rPr>
                <w:sz w:val="18"/>
              </w:rPr>
              <w:t>la</w:t>
            </w:r>
            <w:r>
              <w:rPr>
                <w:spacing w:val="-7"/>
                <w:sz w:val="18"/>
              </w:rPr>
              <w:t xml:space="preserve"> </w:t>
            </w:r>
            <w:r>
              <w:rPr>
                <w:sz w:val="18"/>
              </w:rPr>
              <w:t>saturación</w:t>
            </w:r>
            <w:r>
              <w:rPr>
                <w:spacing w:val="-5"/>
                <w:sz w:val="18"/>
              </w:rPr>
              <w:t xml:space="preserve"> </w:t>
            </w:r>
            <w:r>
              <w:rPr>
                <w:sz w:val="18"/>
              </w:rPr>
              <w:t>de</w:t>
            </w:r>
            <w:r>
              <w:rPr>
                <w:spacing w:val="-6"/>
                <w:sz w:val="18"/>
              </w:rPr>
              <w:t xml:space="preserve"> </w:t>
            </w:r>
            <w:r>
              <w:rPr>
                <w:sz w:val="18"/>
              </w:rPr>
              <w:t>agua</w:t>
            </w:r>
          </w:p>
          <w:p w14:paraId="66084320" w14:textId="50052844" w:rsidR="00C8380C" w:rsidRDefault="00C8380C" w:rsidP="00C8380C">
            <w:pPr>
              <w:pStyle w:val="TableParagraph"/>
              <w:spacing w:before="6" w:line="276" w:lineRule="auto"/>
              <w:ind w:left="284"/>
              <w:rPr>
                <w:sz w:val="18"/>
              </w:rPr>
            </w:pPr>
            <w:r>
              <w:rPr>
                <w:sz w:val="18"/>
              </w:rPr>
              <w:t>en</w:t>
            </w:r>
            <w:r>
              <w:rPr>
                <w:spacing w:val="2"/>
                <w:sz w:val="18"/>
              </w:rPr>
              <w:t xml:space="preserve"> </w:t>
            </w:r>
            <w:r>
              <w:rPr>
                <w:sz w:val="18"/>
              </w:rPr>
              <w:t>el</w:t>
            </w:r>
            <w:r>
              <w:rPr>
                <w:spacing w:val="-1"/>
                <w:sz w:val="18"/>
              </w:rPr>
              <w:t xml:space="preserve"> </w:t>
            </w:r>
            <w:r>
              <w:rPr>
                <w:spacing w:val="-2"/>
                <w:sz w:val="18"/>
              </w:rPr>
              <w:t>suelo.</w:t>
            </w:r>
          </w:p>
        </w:tc>
      </w:tr>
      <w:tr w:rsidR="00C8380C" w14:paraId="5073E390" w14:textId="77777777" w:rsidTr="0082291D">
        <w:trPr>
          <w:trHeight w:val="1509"/>
        </w:trPr>
        <w:tc>
          <w:tcPr>
            <w:tcW w:w="2552" w:type="dxa"/>
          </w:tcPr>
          <w:p w14:paraId="1842421F" w14:textId="70E6A379" w:rsidR="00C8380C" w:rsidRDefault="00C8380C" w:rsidP="00C8380C">
            <w:pPr>
              <w:pStyle w:val="TableParagraph"/>
              <w:spacing w:before="6" w:line="276" w:lineRule="auto"/>
              <w:ind w:left="284" w:right="273"/>
              <w:rPr>
                <w:b/>
                <w:spacing w:val="-2"/>
                <w:sz w:val="18"/>
              </w:rPr>
            </w:pPr>
            <w:r>
              <w:rPr>
                <w:b/>
                <w:spacing w:val="-2"/>
                <w:sz w:val="18"/>
              </w:rPr>
              <w:t>Control cultural</w:t>
            </w:r>
          </w:p>
        </w:tc>
        <w:tc>
          <w:tcPr>
            <w:tcW w:w="3119" w:type="dxa"/>
          </w:tcPr>
          <w:p w14:paraId="40EF4C5E" w14:textId="5B1A52F0" w:rsidR="00C8380C" w:rsidRDefault="00C8380C" w:rsidP="00C8380C">
            <w:pPr>
              <w:pStyle w:val="TableParagraph"/>
              <w:spacing w:before="6" w:line="276" w:lineRule="auto"/>
              <w:ind w:left="284"/>
              <w:rPr>
                <w:sz w:val="18"/>
              </w:rPr>
            </w:pPr>
            <w:r>
              <w:rPr>
                <w:sz w:val="18"/>
              </w:rPr>
              <w:t>Consiste en la utilización de las prácticas agrícolas ordinarias o algunas modificaciones de ellas,</w:t>
            </w:r>
            <w:r>
              <w:rPr>
                <w:spacing w:val="40"/>
                <w:sz w:val="18"/>
              </w:rPr>
              <w:t xml:space="preserve"> </w:t>
            </w:r>
            <w:r>
              <w:rPr>
                <w:sz w:val="18"/>
              </w:rPr>
              <w:t>con el propósito de prevenir el ataque</w:t>
            </w:r>
            <w:r>
              <w:rPr>
                <w:spacing w:val="-8"/>
                <w:sz w:val="18"/>
              </w:rPr>
              <w:t xml:space="preserve"> </w:t>
            </w:r>
            <w:r>
              <w:rPr>
                <w:sz w:val="18"/>
              </w:rPr>
              <w:t>de</w:t>
            </w:r>
            <w:r>
              <w:rPr>
                <w:spacing w:val="-8"/>
                <w:sz w:val="18"/>
              </w:rPr>
              <w:t xml:space="preserve"> </w:t>
            </w:r>
            <w:r>
              <w:rPr>
                <w:sz w:val="18"/>
              </w:rPr>
              <w:t>los</w:t>
            </w:r>
            <w:r>
              <w:rPr>
                <w:spacing w:val="-10"/>
                <w:sz w:val="18"/>
              </w:rPr>
              <w:t xml:space="preserve"> </w:t>
            </w:r>
            <w:r>
              <w:rPr>
                <w:sz w:val="18"/>
              </w:rPr>
              <w:t>insectos</w:t>
            </w:r>
            <w:r>
              <w:rPr>
                <w:spacing w:val="-10"/>
                <w:sz w:val="18"/>
              </w:rPr>
              <w:t xml:space="preserve"> </w:t>
            </w:r>
            <w:r>
              <w:rPr>
                <w:sz w:val="18"/>
              </w:rPr>
              <w:t>o</w:t>
            </w:r>
            <w:r>
              <w:rPr>
                <w:spacing w:val="-9"/>
                <w:sz w:val="18"/>
              </w:rPr>
              <w:t xml:space="preserve"> </w:t>
            </w:r>
            <w:r>
              <w:rPr>
                <w:sz w:val="18"/>
              </w:rPr>
              <w:t>patógenos, y hacer el ambiente menos favorable para su desarrollo, destruirlos o disminuir sus daños.</w:t>
            </w:r>
          </w:p>
        </w:tc>
        <w:tc>
          <w:tcPr>
            <w:tcW w:w="4034" w:type="dxa"/>
          </w:tcPr>
          <w:p w14:paraId="1BECB64E" w14:textId="77777777" w:rsidR="00C8380C" w:rsidRDefault="00C8380C" w:rsidP="00C8380C">
            <w:pPr>
              <w:pStyle w:val="TableParagraph"/>
              <w:tabs>
                <w:tab w:val="left" w:pos="1972"/>
              </w:tabs>
              <w:spacing w:before="6" w:line="276" w:lineRule="auto"/>
              <w:ind w:left="284" w:right="200"/>
              <w:rPr>
                <w:sz w:val="18"/>
              </w:rPr>
            </w:pPr>
            <w:r>
              <w:rPr>
                <w:sz w:val="18"/>
              </w:rPr>
              <w:t>Se da con una planificación de acciones o prácticas</w:t>
            </w:r>
            <w:r>
              <w:rPr>
                <w:spacing w:val="-10"/>
                <w:sz w:val="18"/>
              </w:rPr>
              <w:t xml:space="preserve"> </w:t>
            </w:r>
            <w:r>
              <w:rPr>
                <w:sz w:val="18"/>
              </w:rPr>
              <w:t>que</w:t>
            </w:r>
            <w:r>
              <w:rPr>
                <w:spacing w:val="-7"/>
                <w:sz w:val="18"/>
              </w:rPr>
              <w:t xml:space="preserve"> </w:t>
            </w:r>
            <w:r>
              <w:rPr>
                <w:sz w:val="18"/>
              </w:rPr>
              <w:t>crean</w:t>
            </w:r>
            <w:r>
              <w:rPr>
                <w:spacing w:val="-6"/>
                <w:sz w:val="18"/>
              </w:rPr>
              <w:t xml:space="preserve"> </w:t>
            </w:r>
            <w:r>
              <w:rPr>
                <w:sz w:val="18"/>
              </w:rPr>
              <w:t>un</w:t>
            </w:r>
            <w:r>
              <w:rPr>
                <w:spacing w:val="-6"/>
                <w:sz w:val="18"/>
              </w:rPr>
              <w:t xml:space="preserve"> </w:t>
            </w:r>
            <w:r>
              <w:rPr>
                <w:sz w:val="18"/>
              </w:rPr>
              <w:t>medio</w:t>
            </w:r>
            <w:r>
              <w:rPr>
                <w:spacing w:val="-9"/>
                <w:sz w:val="18"/>
              </w:rPr>
              <w:t xml:space="preserve"> </w:t>
            </w:r>
            <w:r>
              <w:rPr>
                <w:sz w:val="18"/>
              </w:rPr>
              <w:t>desfavorable</w:t>
            </w:r>
            <w:r>
              <w:rPr>
                <w:spacing w:val="-7"/>
                <w:sz w:val="18"/>
              </w:rPr>
              <w:t xml:space="preserve"> </w:t>
            </w:r>
            <w:r>
              <w:rPr>
                <w:sz w:val="18"/>
              </w:rPr>
              <w:t>para el desarrollo de las plagas o patógenos, o evitando el estrés de la planta que la hace más susceptible o propensa al ataque de la plaga o patógeno. Algunas acciones son:</w:t>
            </w:r>
          </w:p>
          <w:p w14:paraId="631A7E23" w14:textId="77777777" w:rsidR="00C8380C" w:rsidRDefault="00C8380C" w:rsidP="00C8380C">
            <w:pPr>
              <w:pStyle w:val="TableParagraph"/>
              <w:numPr>
                <w:ilvl w:val="0"/>
                <w:numId w:val="7"/>
              </w:numPr>
              <w:tabs>
                <w:tab w:val="left" w:pos="213"/>
                <w:tab w:val="left" w:pos="1972"/>
              </w:tabs>
              <w:spacing w:line="276" w:lineRule="auto"/>
              <w:ind w:left="284" w:right="200" w:firstLine="0"/>
              <w:rPr>
                <w:sz w:val="18"/>
              </w:rPr>
            </w:pPr>
            <w:r>
              <w:rPr>
                <w:sz w:val="18"/>
              </w:rPr>
              <w:t>Manejo</w:t>
            </w:r>
            <w:r>
              <w:rPr>
                <w:spacing w:val="-10"/>
                <w:sz w:val="18"/>
              </w:rPr>
              <w:t xml:space="preserve"> </w:t>
            </w:r>
            <w:r>
              <w:rPr>
                <w:sz w:val="18"/>
              </w:rPr>
              <w:t>de</w:t>
            </w:r>
            <w:r>
              <w:rPr>
                <w:spacing w:val="-7"/>
                <w:sz w:val="18"/>
              </w:rPr>
              <w:t xml:space="preserve"> </w:t>
            </w:r>
            <w:r>
              <w:rPr>
                <w:sz w:val="18"/>
              </w:rPr>
              <w:t>arvense,</w:t>
            </w:r>
            <w:r>
              <w:rPr>
                <w:spacing w:val="-10"/>
                <w:sz w:val="18"/>
              </w:rPr>
              <w:t xml:space="preserve"> </w:t>
            </w:r>
            <w:r>
              <w:rPr>
                <w:sz w:val="18"/>
              </w:rPr>
              <w:t>manteniendo</w:t>
            </w:r>
            <w:r>
              <w:rPr>
                <w:spacing w:val="-10"/>
                <w:sz w:val="18"/>
              </w:rPr>
              <w:t xml:space="preserve"> </w:t>
            </w:r>
            <w:r>
              <w:rPr>
                <w:sz w:val="18"/>
              </w:rPr>
              <w:t>algunos hospederos de insectos benéficos.</w:t>
            </w:r>
          </w:p>
          <w:p w14:paraId="0A660093" w14:textId="77777777" w:rsidR="00C8380C" w:rsidRDefault="00C8380C" w:rsidP="00C8380C">
            <w:pPr>
              <w:pStyle w:val="TableParagraph"/>
              <w:numPr>
                <w:ilvl w:val="0"/>
                <w:numId w:val="7"/>
              </w:numPr>
              <w:tabs>
                <w:tab w:val="left" w:pos="213"/>
                <w:tab w:val="left" w:pos="1972"/>
              </w:tabs>
              <w:ind w:left="284" w:right="200" w:hanging="143"/>
              <w:rPr>
                <w:sz w:val="18"/>
              </w:rPr>
            </w:pPr>
            <w:r>
              <w:rPr>
                <w:sz w:val="18"/>
              </w:rPr>
              <w:t>Uso</w:t>
            </w:r>
            <w:r>
              <w:rPr>
                <w:spacing w:val="-4"/>
                <w:sz w:val="18"/>
              </w:rPr>
              <w:t xml:space="preserve"> </w:t>
            </w:r>
            <w:r>
              <w:rPr>
                <w:sz w:val="18"/>
              </w:rPr>
              <w:t>de</w:t>
            </w:r>
            <w:r>
              <w:rPr>
                <w:spacing w:val="-1"/>
                <w:sz w:val="18"/>
              </w:rPr>
              <w:t xml:space="preserve"> </w:t>
            </w:r>
            <w:r>
              <w:rPr>
                <w:sz w:val="18"/>
              </w:rPr>
              <w:t>densidades</w:t>
            </w:r>
            <w:r>
              <w:rPr>
                <w:spacing w:val="-3"/>
                <w:sz w:val="18"/>
              </w:rPr>
              <w:t xml:space="preserve"> </w:t>
            </w:r>
            <w:r>
              <w:rPr>
                <w:sz w:val="18"/>
              </w:rPr>
              <w:t>de</w:t>
            </w:r>
            <w:r>
              <w:rPr>
                <w:spacing w:val="-1"/>
                <w:sz w:val="18"/>
              </w:rPr>
              <w:t xml:space="preserve"> </w:t>
            </w:r>
            <w:r>
              <w:rPr>
                <w:sz w:val="18"/>
              </w:rPr>
              <w:t>siembra</w:t>
            </w:r>
            <w:r>
              <w:rPr>
                <w:spacing w:val="-2"/>
                <w:sz w:val="18"/>
              </w:rPr>
              <w:t xml:space="preserve"> adecuadas.</w:t>
            </w:r>
          </w:p>
          <w:p w14:paraId="0630C48C" w14:textId="77777777" w:rsidR="00C8380C" w:rsidRDefault="00C8380C" w:rsidP="00C8380C">
            <w:pPr>
              <w:pStyle w:val="TableParagraph"/>
              <w:numPr>
                <w:ilvl w:val="0"/>
                <w:numId w:val="7"/>
              </w:numPr>
              <w:tabs>
                <w:tab w:val="left" w:pos="213"/>
                <w:tab w:val="left" w:pos="1972"/>
              </w:tabs>
              <w:spacing w:before="33"/>
              <w:ind w:left="284" w:right="200" w:hanging="143"/>
              <w:rPr>
                <w:sz w:val="18"/>
              </w:rPr>
            </w:pPr>
            <w:r>
              <w:rPr>
                <w:sz w:val="18"/>
              </w:rPr>
              <w:t>Rotación</w:t>
            </w:r>
            <w:r>
              <w:rPr>
                <w:spacing w:val="-2"/>
                <w:sz w:val="18"/>
              </w:rPr>
              <w:t xml:space="preserve"> </w:t>
            </w:r>
            <w:r>
              <w:rPr>
                <w:sz w:val="18"/>
              </w:rPr>
              <w:t>de</w:t>
            </w:r>
            <w:r>
              <w:rPr>
                <w:spacing w:val="-1"/>
                <w:sz w:val="18"/>
              </w:rPr>
              <w:t xml:space="preserve"> </w:t>
            </w:r>
            <w:r>
              <w:rPr>
                <w:spacing w:val="-2"/>
                <w:sz w:val="18"/>
              </w:rPr>
              <w:t>cultivos.</w:t>
            </w:r>
          </w:p>
          <w:p w14:paraId="17F0EABB" w14:textId="77777777" w:rsidR="00C8380C" w:rsidRDefault="00C8380C" w:rsidP="00C8380C">
            <w:pPr>
              <w:pStyle w:val="TableParagraph"/>
              <w:numPr>
                <w:ilvl w:val="0"/>
                <w:numId w:val="7"/>
              </w:numPr>
              <w:tabs>
                <w:tab w:val="left" w:pos="213"/>
                <w:tab w:val="left" w:pos="1972"/>
              </w:tabs>
              <w:spacing w:before="33" w:line="273" w:lineRule="auto"/>
              <w:ind w:left="284" w:right="200" w:firstLine="0"/>
              <w:rPr>
                <w:sz w:val="18"/>
              </w:rPr>
            </w:pPr>
            <w:r>
              <w:rPr>
                <w:sz w:val="18"/>
              </w:rPr>
              <w:t>Desinfección de la maquinaria, aperos, herramientas,</w:t>
            </w:r>
            <w:r>
              <w:rPr>
                <w:spacing w:val="-8"/>
                <w:sz w:val="18"/>
              </w:rPr>
              <w:t xml:space="preserve"> </w:t>
            </w:r>
            <w:r>
              <w:rPr>
                <w:sz w:val="18"/>
              </w:rPr>
              <w:t>calzado</w:t>
            </w:r>
            <w:r>
              <w:rPr>
                <w:spacing w:val="-8"/>
                <w:sz w:val="18"/>
              </w:rPr>
              <w:t xml:space="preserve"> </w:t>
            </w:r>
            <w:r>
              <w:rPr>
                <w:sz w:val="18"/>
              </w:rPr>
              <w:t>de</w:t>
            </w:r>
            <w:r>
              <w:rPr>
                <w:spacing w:val="-6"/>
                <w:sz w:val="18"/>
              </w:rPr>
              <w:t xml:space="preserve"> </w:t>
            </w:r>
            <w:r>
              <w:rPr>
                <w:sz w:val="18"/>
              </w:rPr>
              <w:t>los</w:t>
            </w:r>
            <w:r>
              <w:rPr>
                <w:spacing w:val="-8"/>
                <w:sz w:val="18"/>
              </w:rPr>
              <w:t xml:space="preserve"> </w:t>
            </w:r>
            <w:r>
              <w:rPr>
                <w:sz w:val="18"/>
              </w:rPr>
              <w:t>operarios</w:t>
            </w:r>
            <w:r>
              <w:rPr>
                <w:spacing w:val="-8"/>
                <w:sz w:val="18"/>
              </w:rPr>
              <w:t xml:space="preserve"> </w:t>
            </w:r>
            <w:r>
              <w:rPr>
                <w:sz w:val="18"/>
              </w:rPr>
              <w:t>antes</w:t>
            </w:r>
            <w:r>
              <w:rPr>
                <w:spacing w:val="-5"/>
                <w:sz w:val="18"/>
              </w:rPr>
              <w:t xml:space="preserve"> </w:t>
            </w:r>
            <w:r>
              <w:rPr>
                <w:sz w:val="18"/>
              </w:rPr>
              <w:t>de ingresar a los lotes.</w:t>
            </w:r>
          </w:p>
          <w:p w14:paraId="1069C06F" w14:textId="77777777" w:rsidR="00C8380C" w:rsidRDefault="00C8380C" w:rsidP="00C8380C">
            <w:pPr>
              <w:pStyle w:val="TableParagraph"/>
              <w:numPr>
                <w:ilvl w:val="0"/>
                <w:numId w:val="7"/>
              </w:numPr>
              <w:tabs>
                <w:tab w:val="left" w:pos="213"/>
                <w:tab w:val="left" w:pos="1972"/>
              </w:tabs>
              <w:spacing w:before="5"/>
              <w:ind w:left="284" w:right="200" w:hanging="143"/>
              <w:rPr>
                <w:sz w:val="18"/>
              </w:rPr>
            </w:pPr>
            <w:r>
              <w:rPr>
                <w:sz w:val="18"/>
              </w:rPr>
              <w:t>Adecuada</w:t>
            </w:r>
            <w:r>
              <w:rPr>
                <w:spacing w:val="-4"/>
                <w:sz w:val="18"/>
              </w:rPr>
              <w:t xml:space="preserve"> </w:t>
            </w:r>
            <w:r>
              <w:rPr>
                <w:sz w:val="18"/>
              </w:rPr>
              <w:t>preparación</w:t>
            </w:r>
            <w:r>
              <w:rPr>
                <w:spacing w:val="-1"/>
                <w:sz w:val="18"/>
              </w:rPr>
              <w:t xml:space="preserve"> </w:t>
            </w:r>
            <w:r>
              <w:rPr>
                <w:sz w:val="18"/>
              </w:rPr>
              <w:t>del</w:t>
            </w:r>
            <w:r>
              <w:rPr>
                <w:spacing w:val="-4"/>
                <w:sz w:val="18"/>
              </w:rPr>
              <w:t xml:space="preserve"> </w:t>
            </w:r>
            <w:r>
              <w:rPr>
                <w:spacing w:val="-2"/>
                <w:sz w:val="18"/>
              </w:rPr>
              <w:t>suelo.</w:t>
            </w:r>
          </w:p>
          <w:p w14:paraId="44081427" w14:textId="77777777" w:rsidR="00C8380C" w:rsidRDefault="00C8380C" w:rsidP="00C8380C">
            <w:pPr>
              <w:pStyle w:val="TableParagraph"/>
              <w:numPr>
                <w:ilvl w:val="0"/>
                <w:numId w:val="7"/>
              </w:numPr>
              <w:tabs>
                <w:tab w:val="left" w:pos="213"/>
                <w:tab w:val="left" w:pos="1972"/>
              </w:tabs>
              <w:spacing w:before="33" w:line="276" w:lineRule="auto"/>
              <w:ind w:left="284" w:right="200" w:firstLine="0"/>
              <w:rPr>
                <w:sz w:val="18"/>
              </w:rPr>
            </w:pPr>
            <w:r>
              <w:rPr>
                <w:sz w:val="18"/>
              </w:rPr>
              <w:t>Adquirir</w:t>
            </w:r>
            <w:r>
              <w:rPr>
                <w:spacing w:val="-7"/>
                <w:sz w:val="18"/>
              </w:rPr>
              <w:t xml:space="preserve"> </w:t>
            </w:r>
            <w:r>
              <w:rPr>
                <w:sz w:val="18"/>
              </w:rPr>
              <w:t>semillas</w:t>
            </w:r>
            <w:r>
              <w:rPr>
                <w:spacing w:val="-8"/>
                <w:sz w:val="18"/>
              </w:rPr>
              <w:t xml:space="preserve"> </w:t>
            </w:r>
            <w:r>
              <w:rPr>
                <w:sz w:val="18"/>
              </w:rPr>
              <w:t>o</w:t>
            </w:r>
            <w:r>
              <w:rPr>
                <w:spacing w:val="-7"/>
                <w:sz w:val="18"/>
              </w:rPr>
              <w:t xml:space="preserve"> </w:t>
            </w:r>
            <w:r>
              <w:rPr>
                <w:sz w:val="18"/>
              </w:rPr>
              <w:t>plántulas</w:t>
            </w:r>
            <w:r>
              <w:rPr>
                <w:spacing w:val="-8"/>
                <w:sz w:val="18"/>
              </w:rPr>
              <w:t xml:space="preserve"> </w:t>
            </w:r>
            <w:r>
              <w:rPr>
                <w:sz w:val="18"/>
              </w:rPr>
              <w:t>de</w:t>
            </w:r>
            <w:r>
              <w:rPr>
                <w:spacing w:val="-5"/>
                <w:sz w:val="18"/>
              </w:rPr>
              <w:t xml:space="preserve"> </w:t>
            </w:r>
            <w:r>
              <w:rPr>
                <w:sz w:val="18"/>
              </w:rPr>
              <w:t>buena</w:t>
            </w:r>
            <w:r>
              <w:rPr>
                <w:spacing w:val="-6"/>
                <w:sz w:val="18"/>
              </w:rPr>
              <w:t xml:space="preserve"> </w:t>
            </w:r>
            <w:r>
              <w:rPr>
                <w:sz w:val="18"/>
              </w:rPr>
              <w:t>calidad y condiciones fitosanitarias.</w:t>
            </w:r>
          </w:p>
          <w:p w14:paraId="04F9EDFE" w14:textId="77777777" w:rsidR="00C8380C" w:rsidRDefault="00C8380C" w:rsidP="00C8380C">
            <w:pPr>
              <w:pStyle w:val="TableParagraph"/>
              <w:numPr>
                <w:ilvl w:val="0"/>
                <w:numId w:val="7"/>
              </w:numPr>
              <w:tabs>
                <w:tab w:val="left" w:pos="213"/>
                <w:tab w:val="left" w:pos="1972"/>
              </w:tabs>
              <w:spacing w:before="1"/>
              <w:ind w:left="284" w:right="200" w:hanging="143"/>
              <w:rPr>
                <w:sz w:val="18"/>
              </w:rPr>
            </w:pPr>
            <w:r>
              <w:rPr>
                <w:sz w:val="18"/>
              </w:rPr>
              <w:t>Asociaciones</w:t>
            </w:r>
            <w:r>
              <w:rPr>
                <w:spacing w:val="-6"/>
                <w:sz w:val="18"/>
              </w:rPr>
              <w:t xml:space="preserve"> </w:t>
            </w:r>
            <w:r>
              <w:rPr>
                <w:sz w:val="18"/>
              </w:rPr>
              <w:t>para</w:t>
            </w:r>
            <w:r>
              <w:rPr>
                <w:spacing w:val="-3"/>
                <w:sz w:val="18"/>
              </w:rPr>
              <w:t xml:space="preserve"> </w:t>
            </w:r>
            <w:r>
              <w:rPr>
                <w:sz w:val="18"/>
              </w:rPr>
              <w:t>repelencia</w:t>
            </w:r>
            <w:r>
              <w:rPr>
                <w:spacing w:val="-3"/>
                <w:sz w:val="18"/>
              </w:rPr>
              <w:t xml:space="preserve"> </w:t>
            </w:r>
            <w:r>
              <w:rPr>
                <w:sz w:val="18"/>
              </w:rPr>
              <w:t>y</w:t>
            </w:r>
            <w:r>
              <w:rPr>
                <w:spacing w:val="-1"/>
                <w:sz w:val="18"/>
              </w:rPr>
              <w:t xml:space="preserve"> </w:t>
            </w:r>
            <w:r>
              <w:rPr>
                <w:spacing w:val="-2"/>
                <w:sz w:val="18"/>
              </w:rPr>
              <w:t>confusión.</w:t>
            </w:r>
          </w:p>
          <w:p w14:paraId="032BEA3E" w14:textId="77777777" w:rsidR="00C8380C" w:rsidRDefault="00C8380C" w:rsidP="00C8380C">
            <w:pPr>
              <w:pStyle w:val="TableParagraph"/>
              <w:numPr>
                <w:ilvl w:val="0"/>
                <w:numId w:val="7"/>
              </w:numPr>
              <w:tabs>
                <w:tab w:val="left" w:pos="213"/>
                <w:tab w:val="left" w:pos="1972"/>
              </w:tabs>
              <w:spacing w:before="33"/>
              <w:ind w:left="284" w:right="200" w:hanging="143"/>
              <w:rPr>
                <w:sz w:val="18"/>
              </w:rPr>
            </w:pPr>
            <w:r>
              <w:rPr>
                <w:sz w:val="18"/>
              </w:rPr>
              <w:lastRenderedPageBreak/>
              <w:t>Cercos</w:t>
            </w:r>
            <w:r>
              <w:rPr>
                <w:spacing w:val="-4"/>
                <w:sz w:val="18"/>
              </w:rPr>
              <w:t xml:space="preserve"> </w:t>
            </w:r>
            <w:r>
              <w:rPr>
                <w:sz w:val="18"/>
              </w:rPr>
              <w:t>vivos</w:t>
            </w:r>
            <w:r>
              <w:rPr>
                <w:spacing w:val="-4"/>
                <w:sz w:val="18"/>
              </w:rPr>
              <w:t xml:space="preserve"> </w:t>
            </w:r>
            <w:r>
              <w:rPr>
                <w:sz w:val="18"/>
              </w:rPr>
              <w:t>como</w:t>
            </w:r>
            <w:r>
              <w:rPr>
                <w:spacing w:val="-3"/>
                <w:sz w:val="18"/>
              </w:rPr>
              <w:t xml:space="preserve"> </w:t>
            </w:r>
            <w:r>
              <w:rPr>
                <w:spacing w:val="-2"/>
                <w:sz w:val="18"/>
              </w:rPr>
              <w:t>barrera.</w:t>
            </w:r>
          </w:p>
          <w:p w14:paraId="46C5EC25" w14:textId="77777777" w:rsidR="00C8380C" w:rsidRDefault="00C8380C" w:rsidP="00C8380C">
            <w:pPr>
              <w:pStyle w:val="TableParagraph"/>
              <w:numPr>
                <w:ilvl w:val="0"/>
                <w:numId w:val="7"/>
              </w:numPr>
              <w:tabs>
                <w:tab w:val="left" w:pos="213"/>
                <w:tab w:val="left" w:pos="1972"/>
              </w:tabs>
              <w:spacing w:before="33" w:line="276" w:lineRule="auto"/>
              <w:ind w:left="284" w:right="200" w:firstLine="0"/>
              <w:rPr>
                <w:sz w:val="18"/>
              </w:rPr>
            </w:pPr>
            <w:r>
              <w:rPr>
                <w:sz w:val="18"/>
              </w:rPr>
              <w:t>Manejo</w:t>
            </w:r>
            <w:r>
              <w:rPr>
                <w:spacing w:val="-7"/>
                <w:sz w:val="18"/>
              </w:rPr>
              <w:t xml:space="preserve"> </w:t>
            </w:r>
            <w:r>
              <w:rPr>
                <w:sz w:val="18"/>
              </w:rPr>
              <w:t>adecuado</w:t>
            </w:r>
            <w:r>
              <w:rPr>
                <w:spacing w:val="-7"/>
                <w:sz w:val="18"/>
              </w:rPr>
              <w:t xml:space="preserve"> </w:t>
            </w:r>
            <w:r>
              <w:rPr>
                <w:sz w:val="18"/>
              </w:rPr>
              <w:t>del</w:t>
            </w:r>
            <w:r>
              <w:rPr>
                <w:spacing w:val="-7"/>
                <w:sz w:val="18"/>
              </w:rPr>
              <w:t xml:space="preserve"> </w:t>
            </w:r>
            <w:r>
              <w:rPr>
                <w:sz w:val="18"/>
              </w:rPr>
              <w:t>riego</w:t>
            </w:r>
            <w:r>
              <w:rPr>
                <w:spacing w:val="-7"/>
                <w:sz w:val="18"/>
              </w:rPr>
              <w:t xml:space="preserve"> </w:t>
            </w:r>
            <w:r>
              <w:rPr>
                <w:sz w:val="18"/>
              </w:rPr>
              <w:t>y</w:t>
            </w:r>
            <w:r>
              <w:rPr>
                <w:spacing w:val="-6"/>
                <w:sz w:val="18"/>
              </w:rPr>
              <w:t xml:space="preserve"> </w:t>
            </w:r>
            <w:r>
              <w:rPr>
                <w:sz w:val="18"/>
              </w:rPr>
              <w:t>nutrición</w:t>
            </w:r>
            <w:r>
              <w:rPr>
                <w:spacing w:val="-5"/>
                <w:sz w:val="18"/>
              </w:rPr>
              <w:t xml:space="preserve"> </w:t>
            </w:r>
            <w:r>
              <w:rPr>
                <w:sz w:val="18"/>
              </w:rPr>
              <w:t xml:space="preserve">del </w:t>
            </w:r>
            <w:r>
              <w:rPr>
                <w:spacing w:val="-2"/>
                <w:sz w:val="18"/>
              </w:rPr>
              <w:t>cultivo.</w:t>
            </w:r>
          </w:p>
          <w:p w14:paraId="320113F2" w14:textId="77777777" w:rsidR="00C8380C" w:rsidRDefault="00C8380C" w:rsidP="00C8380C">
            <w:pPr>
              <w:pStyle w:val="TableParagraph"/>
              <w:numPr>
                <w:ilvl w:val="0"/>
                <w:numId w:val="7"/>
              </w:numPr>
              <w:tabs>
                <w:tab w:val="left" w:pos="213"/>
                <w:tab w:val="left" w:pos="1972"/>
              </w:tabs>
              <w:spacing w:before="1"/>
              <w:ind w:left="284" w:right="200" w:hanging="143"/>
              <w:rPr>
                <w:sz w:val="18"/>
              </w:rPr>
            </w:pPr>
            <w:r>
              <w:rPr>
                <w:sz w:val="18"/>
              </w:rPr>
              <w:t>Cosecha</w:t>
            </w:r>
            <w:r>
              <w:rPr>
                <w:spacing w:val="-3"/>
                <w:sz w:val="18"/>
              </w:rPr>
              <w:t xml:space="preserve"> </w:t>
            </w:r>
            <w:r>
              <w:rPr>
                <w:spacing w:val="-2"/>
                <w:sz w:val="18"/>
              </w:rPr>
              <w:t>oportuna.</w:t>
            </w:r>
          </w:p>
          <w:p w14:paraId="37519953" w14:textId="6E6706D9" w:rsidR="00C8380C" w:rsidRDefault="00C8380C" w:rsidP="00C8380C">
            <w:pPr>
              <w:pStyle w:val="TableParagraph"/>
              <w:spacing w:before="6" w:line="276" w:lineRule="auto"/>
              <w:ind w:left="284"/>
              <w:rPr>
                <w:sz w:val="18"/>
              </w:rPr>
            </w:pPr>
            <w:r>
              <w:rPr>
                <w:sz w:val="18"/>
              </w:rPr>
              <w:t>Disposición</w:t>
            </w:r>
            <w:r>
              <w:rPr>
                <w:spacing w:val="-2"/>
                <w:sz w:val="18"/>
              </w:rPr>
              <w:t xml:space="preserve"> </w:t>
            </w:r>
            <w:r>
              <w:rPr>
                <w:sz w:val="18"/>
              </w:rPr>
              <w:t>adecuada</w:t>
            </w:r>
            <w:r>
              <w:rPr>
                <w:spacing w:val="-3"/>
                <w:sz w:val="18"/>
              </w:rPr>
              <w:t xml:space="preserve"> </w:t>
            </w:r>
            <w:r>
              <w:rPr>
                <w:sz w:val="18"/>
              </w:rPr>
              <w:t>de</w:t>
            </w:r>
            <w:r>
              <w:rPr>
                <w:spacing w:val="-2"/>
                <w:sz w:val="18"/>
              </w:rPr>
              <w:t xml:space="preserve"> </w:t>
            </w:r>
            <w:r>
              <w:rPr>
                <w:sz w:val="18"/>
              </w:rPr>
              <w:t>residuos</w:t>
            </w:r>
            <w:r>
              <w:rPr>
                <w:spacing w:val="-4"/>
                <w:sz w:val="18"/>
              </w:rPr>
              <w:t xml:space="preserve"> </w:t>
            </w:r>
            <w:r>
              <w:rPr>
                <w:sz w:val="18"/>
              </w:rPr>
              <w:t>de</w:t>
            </w:r>
            <w:r>
              <w:rPr>
                <w:spacing w:val="-2"/>
                <w:sz w:val="18"/>
              </w:rPr>
              <w:t xml:space="preserve"> cosecha.</w:t>
            </w:r>
          </w:p>
        </w:tc>
      </w:tr>
      <w:tr w:rsidR="00C8380C" w14:paraId="44FE0E8D" w14:textId="77777777" w:rsidTr="0082291D">
        <w:trPr>
          <w:trHeight w:val="1509"/>
        </w:trPr>
        <w:tc>
          <w:tcPr>
            <w:tcW w:w="2552" w:type="dxa"/>
          </w:tcPr>
          <w:p w14:paraId="30B8DF93" w14:textId="04FC6020" w:rsidR="00C8380C" w:rsidRDefault="00C8380C" w:rsidP="00C8380C">
            <w:pPr>
              <w:pStyle w:val="TableParagraph"/>
              <w:spacing w:before="6" w:line="276" w:lineRule="auto"/>
              <w:ind w:left="284" w:right="273"/>
              <w:rPr>
                <w:b/>
                <w:spacing w:val="-2"/>
                <w:sz w:val="18"/>
              </w:rPr>
            </w:pPr>
            <w:r>
              <w:rPr>
                <w:b/>
                <w:spacing w:val="-2"/>
                <w:sz w:val="18"/>
              </w:rPr>
              <w:lastRenderedPageBreak/>
              <w:t>Control etológico</w:t>
            </w:r>
          </w:p>
        </w:tc>
        <w:tc>
          <w:tcPr>
            <w:tcW w:w="3119" w:type="dxa"/>
          </w:tcPr>
          <w:p w14:paraId="3F65DF72" w14:textId="61004F4A" w:rsidR="00C8380C" w:rsidRDefault="00C8380C" w:rsidP="00C8380C">
            <w:pPr>
              <w:pStyle w:val="TableParagraph"/>
              <w:spacing w:before="6" w:line="276" w:lineRule="auto"/>
              <w:ind w:left="284"/>
              <w:rPr>
                <w:sz w:val="18"/>
              </w:rPr>
            </w:pPr>
            <w:r>
              <w:rPr>
                <w:sz w:val="18"/>
              </w:rPr>
              <w:t>Usa el conocimiento sobre la biología y comportamiento de las plagas</w:t>
            </w:r>
            <w:r>
              <w:rPr>
                <w:spacing w:val="-10"/>
                <w:sz w:val="18"/>
              </w:rPr>
              <w:t xml:space="preserve"> </w:t>
            </w:r>
            <w:r>
              <w:rPr>
                <w:sz w:val="18"/>
              </w:rPr>
              <w:t>para</w:t>
            </w:r>
            <w:r>
              <w:rPr>
                <w:spacing w:val="-9"/>
                <w:sz w:val="18"/>
              </w:rPr>
              <w:t xml:space="preserve"> </w:t>
            </w:r>
            <w:r>
              <w:rPr>
                <w:sz w:val="18"/>
              </w:rPr>
              <w:t>realizar</w:t>
            </w:r>
            <w:r>
              <w:rPr>
                <w:spacing w:val="-9"/>
                <w:sz w:val="18"/>
              </w:rPr>
              <w:t xml:space="preserve"> </w:t>
            </w:r>
            <w:r>
              <w:rPr>
                <w:sz w:val="18"/>
              </w:rPr>
              <w:t>su</w:t>
            </w:r>
            <w:r>
              <w:rPr>
                <w:spacing w:val="-7"/>
                <w:sz w:val="18"/>
              </w:rPr>
              <w:t xml:space="preserve"> </w:t>
            </w:r>
            <w:r>
              <w:rPr>
                <w:sz w:val="18"/>
              </w:rPr>
              <w:t>monitoreo</w:t>
            </w:r>
            <w:r>
              <w:rPr>
                <w:spacing w:val="-9"/>
                <w:sz w:val="18"/>
              </w:rPr>
              <w:t xml:space="preserve"> </w:t>
            </w:r>
            <w:r>
              <w:rPr>
                <w:sz w:val="18"/>
              </w:rPr>
              <w:t>o captura masiva.</w:t>
            </w:r>
          </w:p>
        </w:tc>
        <w:tc>
          <w:tcPr>
            <w:tcW w:w="4034" w:type="dxa"/>
          </w:tcPr>
          <w:p w14:paraId="4239F879" w14:textId="63EEB567" w:rsidR="00C8380C" w:rsidRDefault="00C8380C" w:rsidP="00C8380C">
            <w:pPr>
              <w:pStyle w:val="TableParagraph"/>
              <w:spacing w:before="6" w:line="276" w:lineRule="auto"/>
              <w:ind w:left="284"/>
              <w:rPr>
                <w:sz w:val="18"/>
              </w:rPr>
            </w:pPr>
            <w:r>
              <w:rPr>
                <w:sz w:val="18"/>
              </w:rPr>
              <w:t>Se aprovechan las respuestas de las plagas a una diversidad de señales o estímulos visuales, físicos o químicos y el comportamiento y las preferencias de cada plaga en sus diferentes estados</w:t>
            </w:r>
            <w:r>
              <w:rPr>
                <w:spacing w:val="-10"/>
                <w:sz w:val="18"/>
              </w:rPr>
              <w:t xml:space="preserve"> </w:t>
            </w:r>
            <w:r>
              <w:rPr>
                <w:sz w:val="18"/>
              </w:rPr>
              <w:t>como</w:t>
            </w:r>
            <w:r>
              <w:rPr>
                <w:spacing w:val="-9"/>
                <w:sz w:val="18"/>
              </w:rPr>
              <w:t xml:space="preserve"> </w:t>
            </w:r>
            <w:r>
              <w:rPr>
                <w:sz w:val="18"/>
              </w:rPr>
              <w:t>horas</w:t>
            </w:r>
            <w:r>
              <w:rPr>
                <w:spacing w:val="-10"/>
                <w:sz w:val="18"/>
              </w:rPr>
              <w:t xml:space="preserve"> </w:t>
            </w:r>
            <w:r>
              <w:rPr>
                <w:sz w:val="18"/>
              </w:rPr>
              <w:t>de</w:t>
            </w:r>
            <w:r>
              <w:rPr>
                <w:spacing w:val="-7"/>
                <w:sz w:val="18"/>
              </w:rPr>
              <w:t xml:space="preserve"> </w:t>
            </w:r>
            <w:r>
              <w:rPr>
                <w:sz w:val="18"/>
              </w:rPr>
              <w:t>desplazamiento,</w:t>
            </w:r>
            <w:r>
              <w:rPr>
                <w:spacing w:val="-9"/>
                <w:sz w:val="18"/>
              </w:rPr>
              <w:t xml:space="preserve"> </w:t>
            </w:r>
            <w:r>
              <w:rPr>
                <w:sz w:val="18"/>
              </w:rPr>
              <w:t>hábitos alimenticios, preferencia por determinados colores, condiciones que requieren para aparearse, entre otras; con lo que se establecen trampas, ya sea de luz, de color, de feromonas,</w:t>
            </w:r>
            <w:r>
              <w:rPr>
                <w:spacing w:val="-15"/>
                <w:sz w:val="18"/>
              </w:rPr>
              <w:t xml:space="preserve"> </w:t>
            </w:r>
            <w:r>
              <w:rPr>
                <w:sz w:val="18"/>
              </w:rPr>
              <w:t>alimenticias</w:t>
            </w:r>
            <w:r>
              <w:rPr>
                <w:spacing w:val="-10"/>
                <w:sz w:val="18"/>
              </w:rPr>
              <w:t xml:space="preserve"> </w:t>
            </w:r>
            <w:r>
              <w:rPr>
                <w:sz w:val="18"/>
              </w:rPr>
              <w:t>(cebos</w:t>
            </w:r>
            <w:r>
              <w:rPr>
                <w:spacing w:val="-16"/>
                <w:sz w:val="18"/>
              </w:rPr>
              <w:t xml:space="preserve"> </w:t>
            </w:r>
            <w:r>
              <w:rPr>
                <w:sz w:val="18"/>
              </w:rPr>
              <w:t>envenenados), cultivos trampa, entre otras.</w:t>
            </w:r>
          </w:p>
        </w:tc>
      </w:tr>
      <w:tr w:rsidR="00C8380C" w14:paraId="769A7885" w14:textId="77777777" w:rsidTr="0082291D">
        <w:trPr>
          <w:trHeight w:val="1509"/>
        </w:trPr>
        <w:tc>
          <w:tcPr>
            <w:tcW w:w="2552" w:type="dxa"/>
          </w:tcPr>
          <w:p w14:paraId="5D3EA86A" w14:textId="30AB7CAA" w:rsidR="00C8380C" w:rsidRDefault="00C8380C" w:rsidP="00C8380C">
            <w:pPr>
              <w:pStyle w:val="TableParagraph"/>
              <w:spacing w:before="6" w:line="276" w:lineRule="auto"/>
              <w:ind w:left="284" w:right="273"/>
              <w:rPr>
                <w:b/>
                <w:spacing w:val="-2"/>
                <w:sz w:val="18"/>
              </w:rPr>
            </w:pPr>
            <w:r>
              <w:rPr>
                <w:b/>
                <w:spacing w:val="-2"/>
                <w:sz w:val="18"/>
              </w:rPr>
              <w:t xml:space="preserve">Control </w:t>
            </w:r>
            <w:r>
              <w:rPr>
                <w:b/>
                <w:sz w:val="18"/>
              </w:rPr>
              <w:t>manual</w:t>
            </w:r>
            <w:r>
              <w:rPr>
                <w:b/>
                <w:spacing w:val="-13"/>
                <w:sz w:val="18"/>
              </w:rPr>
              <w:t xml:space="preserve"> </w:t>
            </w:r>
            <w:r>
              <w:rPr>
                <w:b/>
                <w:sz w:val="18"/>
              </w:rPr>
              <w:t xml:space="preserve">o </w:t>
            </w:r>
            <w:r>
              <w:rPr>
                <w:b/>
                <w:spacing w:val="-2"/>
                <w:sz w:val="18"/>
              </w:rPr>
              <w:t>mecánico</w:t>
            </w:r>
          </w:p>
        </w:tc>
        <w:tc>
          <w:tcPr>
            <w:tcW w:w="3119" w:type="dxa"/>
          </w:tcPr>
          <w:p w14:paraId="47CFCD6A" w14:textId="3DDA65BE" w:rsidR="00C8380C" w:rsidRDefault="00C8380C" w:rsidP="00C8380C">
            <w:pPr>
              <w:pStyle w:val="TableParagraph"/>
              <w:spacing w:before="6" w:line="276" w:lineRule="auto"/>
              <w:ind w:left="284"/>
              <w:rPr>
                <w:sz w:val="18"/>
              </w:rPr>
            </w:pPr>
            <w:r>
              <w:rPr>
                <w:sz w:val="18"/>
              </w:rPr>
              <w:t>Labores o procesos que realiza el hombre para manejar las plagas y patógenos,</w:t>
            </w:r>
            <w:r>
              <w:rPr>
                <w:spacing w:val="-10"/>
                <w:sz w:val="18"/>
              </w:rPr>
              <w:t xml:space="preserve"> </w:t>
            </w:r>
            <w:r>
              <w:rPr>
                <w:sz w:val="18"/>
              </w:rPr>
              <w:t>tanto</w:t>
            </w:r>
            <w:r>
              <w:rPr>
                <w:spacing w:val="-10"/>
                <w:sz w:val="18"/>
              </w:rPr>
              <w:t xml:space="preserve"> </w:t>
            </w:r>
            <w:r>
              <w:rPr>
                <w:sz w:val="18"/>
              </w:rPr>
              <w:t>a</w:t>
            </w:r>
            <w:r>
              <w:rPr>
                <w:spacing w:val="-9"/>
                <w:sz w:val="18"/>
              </w:rPr>
              <w:t xml:space="preserve"> </w:t>
            </w:r>
            <w:r>
              <w:rPr>
                <w:sz w:val="18"/>
              </w:rPr>
              <w:t>nivel</w:t>
            </w:r>
            <w:r>
              <w:rPr>
                <w:spacing w:val="-10"/>
                <w:sz w:val="18"/>
              </w:rPr>
              <w:t xml:space="preserve"> </w:t>
            </w:r>
            <w:r>
              <w:rPr>
                <w:sz w:val="18"/>
              </w:rPr>
              <w:t>preventivo como curativo.</w:t>
            </w:r>
          </w:p>
        </w:tc>
        <w:tc>
          <w:tcPr>
            <w:tcW w:w="4034" w:type="dxa"/>
          </w:tcPr>
          <w:p w14:paraId="7E7DF7A5" w14:textId="77777777" w:rsidR="00C8380C" w:rsidRDefault="00C8380C" w:rsidP="00C8380C">
            <w:pPr>
              <w:pStyle w:val="TableParagraph"/>
              <w:spacing w:before="62" w:line="276" w:lineRule="auto"/>
              <w:ind w:left="284" w:right="63"/>
              <w:rPr>
                <w:sz w:val="18"/>
              </w:rPr>
            </w:pPr>
            <w:r>
              <w:rPr>
                <w:sz w:val="18"/>
              </w:rPr>
              <w:t>Remoción</w:t>
            </w:r>
            <w:r>
              <w:rPr>
                <w:spacing w:val="-6"/>
                <w:sz w:val="18"/>
              </w:rPr>
              <w:t xml:space="preserve"> </w:t>
            </w:r>
            <w:r>
              <w:rPr>
                <w:sz w:val="18"/>
              </w:rPr>
              <w:t>y</w:t>
            </w:r>
            <w:r>
              <w:rPr>
                <w:spacing w:val="-7"/>
                <w:sz w:val="18"/>
              </w:rPr>
              <w:t xml:space="preserve"> </w:t>
            </w:r>
            <w:r>
              <w:rPr>
                <w:sz w:val="18"/>
              </w:rPr>
              <w:t>destrucción</w:t>
            </w:r>
            <w:r>
              <w:rPr>
                <w:spacing w:val="-6"/>
                <w:sz w:val="18"/>
              </w:rPr>
              <w:t xml:space="preserve"> </w:t>
            </w:r>
            <w:r>
              <w:rPr>
                <w:sz w:val="18"/>
              </w:rPr>
              <w:t>manual</w:t>
            </w:r>
            <w:r>
              <w:rPr>
                <w:spacing w:val="-9"/>
                <w:sz w:val="18"/>
              </w:rPr>
              <w:t xml:space="preserve"> </w:t>
            </w:r>
            <w:r>
              <w:rPr>
                <w:sz w:val="18"/>
              </w:rPr>
              <w:t>de</w:t>
            </w:r>
            <w:r>
              <w:rPr>
                <w:spacing w:val="-3"/>
                <w:sz w:val="18"/>
              </w:rPr>
              <w:t xml:space="preserve"> </w:t>
            </w:r>
            <w:r>
              <w:rPr>
                <w:sz w:val="18"/>
              </w:rPr>
              <w:t>insectos</w:t>
            </w:r>
            <w:r>
              <w:rPr>
                <w:spacing w:val="-9"/>
                <w:sz w:val="18"/>
              </w:rPr>
              <w:t xml:space="preserve"> </w:t>
            </w:r>
            <w:r>
              <w:rPr>
                <w:sz w:val="18"/>
              </w:rPr>
              <w:t>y órganos de la planta afectados.</w:t>
            </w:r>
          </w:p>
          <w:p w14:paraId="41927C0A" w14:textId="77777777" w:rsidR="00C8380C" w:rsidRDefault="00C8380C" w:rsidP="00C8380C">
            <w:pPr>
              <w:pStyle w:val="TableParagraph"/>
              <w:spacing w:line="276" w:lineRule="auto"/>
              <w:ind w:left="284" w:right="63"/>
              <w:rPr>
                <w:sz w:val="18"/>
              </w:rPr>
            </w:pPr>
            <w:r>
              <w:rPr>
                <w:sz w:val="18"/>
              </w:rPr>
              <w:t>Retirar del campo de cultivo a las plantas enfermas</w:t>
            </w:r>
            <w:r>
              <w:rPr>
                <w:spacing w:val="-7"/>
                <w:sz w:val="18"/>
              </w:rPr>
              <w:t xml:space="preserve"> </w:t>
            </w:r>
            <w:r>
              <w:rPr>
                <w:sz w:val="18"/>
              </w:rPr>
              <w:t>o</w:t>
            </w:r>
            <w:r>
              <w:rPr>
                <w:spacing w:val="-6"/>
                <w:sz w:val="18"/>
              </w:rPr>
              <w:t xml:space="preserve"> </w:t>
            </w:r>
            <w:r>
              <w:rPr>
                <w:sz w:val="18"/>
              </w:rPr>
              <w:t>las</w:t>
            </w:r>
            <w:r>
              <w:rPr>
                <w:spacing w:val="-7"/>
                <w:sz w:val="18"/>
              </w:rPr>
              <w:t xml:space="preserve"> </w:t>
            </w:r>
            <w:r>
              <w:rPr>
                <w:sz w:val="18"/>
              </w:rPr>
              <w:t>partes</w:t>
            </w:r>
            <w:r>
              <w:rPr>
                <w:spacing w:val="-7"/>
                <w:sz w:val="18"/>
              </w:rPr>
              <w:t xml:space="preserve"> </w:t>
            </w:r>
            <w:r>
              <w:rPr>
                <w:sz w:val="18"/>
              </w:rPr>
              <w:t>de</w:t>
            </w:r>
            <w:r>
              <w:rPr>
                <w:spacing w:val="-4"/>
                <w:sz w:val="18"/>
              </w:rPr>
              <w:t xml:space="preserve"> </w:t>
            </w:r>
            <w:r>
              <w:rPr>
                <w:sz w:val="18"/>
              </w:rPr>
              <w:t>algunas</w:t>
            </w:r>
            <w:r>
              <w:rPr>
                <w:spacing w:val="-7"/>
                <w:sz w:val="18"/>
              </w:rPr>
              <w:t xml:space="preserve"> </w:t>
            </w:r>
            <w:r>
              <w:rPr>
                <w:sz w:val="18"/>
              </w:rPr>
              <w:t>de</w:t>
            </w:r>
            <w:r>
              <w:rPr>
                <w:spacing w:val="-4"/>
                <w:sz w:val="18"/>
              </w:rPr>
              <w:t xml:space="preserve"> </w:t>
            </w:r>
            <w:r>
              <w:rPr>
                <w:sz w:val="18"/>
              </w:rPr>
              <w:t>ellas</w:t>
            </w:r>
            <w:r>
              <w:rPr>
                <w:spacing w:val="-7"/>
                <w:sz w:val="18"/>
              </w:rPr>
              <w:t xml:space="preserve"> </w:t>
            </w:r>
            <w:r>
              <w:rPr>
                <w:sz w:val="18"/>
              </w:rPr>
              <w:t>que estén afectadas por la plaga o enfermedad.</w:t>
            </w:r>
          </w:p>
          <w:p w14:paraId="2BAD524B" w14:textId="77777777" w:rsidR="00C8380C" w:rsidRDefault="00C8380C" w:rsidP="00C8380C">
            <w:pPr>
              <w:pStyle w:val="TableParagraph"/>
              <w:spacing w:line="276" w:lineRule="auto"/>
              <w:ind w:left="284" w:right="63"/>
              <w:rPr>
                <w:sz w:val="18"/>
              </w:rPr>
            </w:pPr>
            <w:r>
              <w:rPr>
                <w:sz w:val="18"/>
              </w:rPr>
              <w:t>Recolección</w:t>
            </w:r>
            <w:r>
              <w:rPr>
                <w:spacing w:val="-8"/>
                <w:sz w:val="18"/>
              </w:rPr>
              <w:t xml:space="preserve"> </w:t>
            </w:r>
            <w:r>
              <w:rPr>
                <w:sz w:val="18"/>
              </w:rPr>
              <w:t>y</w:t>
            </w:r>
            <w:r>
              <w:rPr>
                <w:spacing w:val="-9"/>
                <w:sz w:val="18"/>
              </w:rPr>
              <w:t xml:space="preserve"> </w:t>
            </w:r>
            <w:r>
              <w:rPr>
                <w:sz w:val="18"/>
              </w:rPr>
              <w:t>disposición</w:t>
            </w:r>
            <w:r>
              <w:rPr>
                <w:spacing w:val="-8"/>
                <w:sz w:val="18"/>
              </w:rPr>
              <w:t xml:space="preserve"> </w:t>
            </w:r>
            <w:r>
              <w:rPr>
                <w:sz w:val="18"/>
              </w:rPr>
              <w:t>adecuada</w:t>
            </w:r>
            <w:r>
              <w:rPr>
                <w:spacing w:val="-9"/>
                <w:sz w:val="18"/>
              </w:rPr>
              <w:t xml:space="preserve"> </w:t>
            </w:r>
            <w:r>
              <w:rPr>
                <w:sz w:val="18"/>
              </w:rPr>
              <w:t>de</w:t>
            </w:r>
            <w:r>
              <w:rPr>
                <w:spacing w:val="-9"/>
                <w:sz w:val="18"/>
              </w:rPr>
              <w:t xml:space="preserve"> </w:t>
            </w:r>
            <w:r>
              <w:rPr>
                <w:sz w:val="18"/>
              </w:rPr>
              <w:t xml:space="preserve">frutos </w:t>
            </w:r>
            <w:r>
              <w:rPr>
                <w:spacing w:val="-2"/>
                <w:sz w:val="18"/>
              </w:rPr>
              <w:t>afectados.</w:t>
            </w:r>
          </w:p>
          <w:p w14:paraId="0A082C5C" w14:textId="333AC5BD" w:rsidR="00C8380C" w:rsidRDefault="00C8380C" w:rsidP="00C8380C">
            <w:pPr>
              <w:pStyle w:val="TableParagraph"/>
              <w:spacing w:before="6" w:line="276" w:lineRule="auto"/>
              <w:ind w:left="284"/>
              <w:rPr>
                <w:sz w:val="18"/>
              </w:rPr>
            </w:pPr>
            <w:r>
              <w:rPr>
                <w:sz w:val="18"/>
              </w:rPr>
              <w:t>Cicatrización</w:t>
            </w:r>
            <w:r>
              <w:rPr>
                <w:spacing w:val="-2"/>
                <w:sz w:val="18"/>
              </w:rPr>
              <w:t xml:space="preserve"> </w:t>
            </w:r>
            <w:r>
              <w:rPr>
                <w:sz w:val="18"/>
              </w:rPr>
              <w:t>de</w:t>
            </w:r>
            <w:r>
              <w:rPr>
                <w:spacing w:val="-2"/>
                <w:sz w:val="18"/>
              </w:rPr>
              <w:t xml:space="preserve"> </w:t>
            </w:r>
            <w:r>
              <w:rPr>
                <w:sz w:val="18"/>
              </w:rPr>
              <w:t>heridas</w:t>
            </w:r>
            <w:r>
              <w:rPr>
                <w:spacing w:val="-3"/>
                <w:sz w:val="18"/>
              </w:rPr>
              <w:t xml:space="preserve"> </w:t>
            </w:r>
            <w:r>
              <w:rPr>
                <w:sz w:val="18"/>
              </w:rPr>
              <w:t>en</w:t>
            </w:r>
            <w:r>
              <w:rPr>
                <w:spacing w:val="-1"/>
                <w:sz w:val="18"/>
              </w:rPr>
              <w:t xml:space="preserve"> </w:t>
            </w:r>
            <w:r>
              <w:rPr>
                <w:sz w:val="18"/>
              </w:rPr>
              <w:t>las</w:t>
            </w:r>
            <w:r>
              <w:rPr>
                <w:spacing w:val="-4"/>
                <w:sz w:val="18"/>
              </w:rPr>
              <w:t xml:space="preserve"> </w:t>
            </w:r>
            <w:r>
              <w:rPr>
                <w:spacing w:val="-2"/>
                <w:sz w:val="18"/>
              </w:rPr>
              <w:t>plantas.</w:t>
            </w:r>
          </w:p>
        </w:tc>
      </w:tr>
      <w:tr w:rsidR="00C8380C" w14:paraId="5A02F490" w14:textId="77777777" w:rsidTr="0082291D">
        <w:trPr>
          <w:trHeight w:val="1509"/>
        </w:trPr>
        <w:tc>
          <w:tcPr>
            <w:tcW w:w="2552" w:type="dxa"/>
          </w:tcPr>
          <w:p w14:paraId="07F7C185" w14:textId="70C0A9DE" w:rsidR="00C8380C" w:rsidRDefault="00C8380C" w:rsidP="00C8380C">
            <w:pPr>
              <w:pStyle w:val="TableParagraph"/>
              <w:spacing w:before="6" w:line="276" w:lineRule="auto"/>
              <w:ind w:left="284" w:right="273"/>
              <w:rPr>
                <w:b/>
                <w:spacing w:val="-2"/>
                <w:sz w:val="18"/>
              </w:rPr>
            </w:pPr>
            <w:r>
              <w:rPr>
                <w:b/>
                <w:spacing w:val="-2"/>
                <w:sz w:val="18"/>
              </w:rPr>
              <w:t>Control físico</w:t>
            </w:r>
          </w:p>
        </w:tc>
        <w:tc>
          <w:tcPr>
            <w:tcW w:w="3119" w:type="dxa"/>
          </w:tcPr>
          <w:p w14:paraId="46C7CB9B" w14:textId="2A418B0F" w:rsidR="00C8380C" w:rsidRDefault="00C8380C" w:rsidP="00C8380C">
            <w:pPr>
              <w:pStyle w:val="TableParagraph"/>
              <w:spacing w:before="6" w:line="276" w:lineRule="auto"/>
              <w:ind w:left="284"/>
              <w:rPr>
                <w:sz w:val="18"/>
              </w:rPr>
            </w:pPr>
            <w:r>
              <w:rPr>
                <w:sz w:val="18"/>
              </w:rPr>
              <w:t>Consiste en la utilización de algún agente</w:t>
            </w:r>
            <w:r>
              <w:rPr>
                <w:spacing w:val="-4"/>
                <w:sz w:val="18"/>
              </w:rPr>
              <w:t xml:space="preserve"> </w:t>
            </w:r>
            <w:r>
              <w:rPr>
                <w:sz w:val="18"/>
              </w:rPr>
              <w:t>físico</w:t>
            </w:r>
            <w:r>
              <w:rPr>
                <w:spacing w:val="-6"/>
                <w:sz w:val="18"/>
              </w:rPr>
              <w:t xml:space="preserve"> </w:t>
            </w:r>
            <w:r>
              <w:rPr>
                <w:sz w:val="18"/>
              </w:rPr>
              <w:t>como</w:t>
            </w:r>
            <w:r>
              <w:rPr>
                <w:spacing w:val="-6"/>
                <w:sz w:val="18"/>
              </w:rPr>
              <w:t xml:space="preserve"> </w:t>
            </w:r>
            <w:r>
              <w:rPr>
                <w:sz w:val="18"/>
              </w:rPr>
              <w:t>la</w:t>
            </w:r>
            <w:r>
              <w:rPr>
                <w:spacing w:val="-5"/>
                <w:sz w:val="18"/>
              </w:rPr>
              <w:t xml:space="preserve"> </w:t>
            </w:r>
            <w:r>
              <w:rPr>
                <w:sz w:val="18"/>
              </w:rPr>
              <w:t>temperatura, humedad,</w:t>
            </w:r>
            <w:r>
              <w:rPr>
                <w:spacing w:val="-15"/>
                <w:sz w:val="18"/>
              </w:rPr>
              <w:t xml:space="preserve"> </w:t>
            </w:r>
            <w:r>
              <w:rPr>
                <w:sz w:val="18"/>
              </w:rPr>
              <w:t>insolación,</w:t>
            </w:r>
            <w:r>
              <w:rPr>
                <w:spacing w:val="-14"/>
                <w:sz w:val="18"/>
              </w:rPr>
              <w:t xml:space="preserve"> </w:t>
            </w:r>
            <w:r>
              <w:rPr>
                <w:sz w:val="18"/>
              </w:rPr>
              <w:t>fotoperiodo</w:t>
            </w:r>
            <w:r>
              <w:rPr>
                <w:spacing w:val="-14"/>
                <w:sz w:val="18"/>
              </w:rPr>
              <w:t xml:space="preserve"> </w:t>
            </w:r>
            <w:r>
              <w:rPr>
                <w:sz w:val="18"/>
              </w:rPr>
              <w:t>o radiaciones electromagnéticas en intensidades que resulten letales para los insectos.</w:t>
            </w:r>
          </w:p>
        </w:tc>
        <w:tc>
          <w:tcPr>
            <w:tcW w:w="4034" w:type="dxa"/>
          </w:tcPr>
          <w:p w14:paraId="2F807705" w14:textId="77777777" w:rsidR="00C8380C" w:rsidRDefault="00C8380C" w:rsidP="00C8380C">
            <w:pPr>
              <w:pStyle w:val="TableParagraph"/>
              <w:spacing w:before="2" w:line="276" w:lineRule="auto"/>
              <w:ind w:left="284" w:right="205"/>
              <w:rPr>
                <w:sz w:val="18"/>
              </w:rPr>
            </w:pPr>
            <w:r>
              <w:rPr>
                <w:sz w:val="18"/>
              </w:rPr>
              <w:t>La implementación de medidas de tipo mecánico, térmico, colorimétrico y a la utilización</w:t>
            </w:r>
            <w:r>
              <w:rPr>
                <w:spacing w:val="-7"/>
                <w:sz w:val="18"/>
              </w:rPr>
              <w:t xml:space="preserve"> </w:t>
            </w:r>
            <w:r>
              <w:rPr>
                <w:sz w:val="18"/>
              </w:rPr>
              <w:t>de</w:t>
            </w:r>
            <w:r>
              <w:rPr>
                <w:spacing w:val="-8"/>
                <w:sz w:val="18"/>
              </w:rPr>
              <w:t xml:space="preserve"> </w:t>
            </w:r>
            <w:r>
              <w:rPr>
                <w:sz w:val="18"/>
              </w:rPr>
              <w:t>adherentes</w:t>
            </w:r>
            <w:r>
              <w:rPr>
                <w:spacing w:val="-10"/>
                <w:sz w:val="18"/>
              </w:rPr>
              <w:t xml:space="preserve"> </w:t>
            </w:r>
            <w:r>
              <w:rPr>
                <w:sz w:val="18"/>
              </w:rPr>
              <w:t>y</w:t>
            </w:r>
            <w:r>
              <w:rPr>
                <w:spacing w:val="-8"/>
                <w:sz w:val="18"/>
              </w:rPr>
              <w:t xml:space="preserve"> </w:t>
            </w:r>
            <w:r>
              <w:rPr>
                <w:sz w:val="18"/>
              </w:rPr>
              <w:t>barreras</w:t>
            </w:r>
            <w:r>
              <w:rPr>
                <w:spacing w:val="-10"/>
                <w:sz w:val="18"/>
              </w:rPr>
              <w:t xml:space="preserve"> </w:t>
            </w:r>
            <w:r>
              <w:rPr>
                <w:sz w:val="18"/>
              </w:rPr>
              <w:t xml:space="preserve">(mallas), </w:t>
            </w:r>
            <w:r>
              <w:rPr>
                <w:spacing w:val="-2"/>
                <w:sz w:val="18"/>
              </w:rPr>
              <w:t>como:</w:t>
            </w:r>
          </w:p>
          <w:p w14:paraId="6E62D9F9" w14:textId="77777777" w:rsidR="00C8380C" w:rsidRDefault="00C8380C" w:rsidP="00C8380C">
            <w:pPr>
              <w:pStyle w:val="TableParagraph"/>
              <w:numPr>
                <w:ilvl w:val="0"/>
                <w:numId w:val="8"/>
              </w:numPr>
              <w:tabs>
                <w:tab w:val="left" w:pos="213"/>
              </w:tabs>
              <w:spacing w:before="2" w:line="276" w:lineRule="auto"/>
              <w:ind w:left="284" w:right="205" w:firstLine="0"/>
              <w:rPr>
                <w:sz w:val="18"/>
              </w:rPr>
            </w:pPr>
            <w:r>
              <w:rPr>
                <w:sz w:val="18"/>
              </w:rPr>
              <w:t>Riego</w:t>
            </w:r>
            <w:r>
              <w:rPr>
                <w:spacing w:val="-9"/>
                <w:sz w:val="18"/>
              </w:rPr>
              <w:t xml:space="preserve"> </w:t>
            </w:r>
            <w:r>
              <w:rPr>
                <w:sz w:val="18"/>
              </w:rPr>
              <w:t>de</w:t>
            </w:r>
            <w:r>
              <w:rPr>
                <w:spacing w:val="-7"/>
                <w:sz w:val="18"/>
              </w:rPr>
              <w:t xml:space="preserve"> </w:t>
            </w:r>
            <w:r>
              <w:rPr>
                <w:sz w:val="18"/>
              </w:rPr>
              <w:t>inundación</w:t>
            </w:r>
            <w:r>
              <w:rPr>
                <w:spacing w:val="-6"/>
                <w:sz w:val="18"/>
              </w:rPr>
              <w:t xml:space="preserve"> </w:t>
            </w:r>
            <w:r>
              <w:rPr>
                <w:sz w:val="18"/>
              </w:rPr>
              <w:t>utilizado</w:t>
            </w:r>
            <w:r>
              <w:rPr>
                <w:spacing w:val="-9"/>
                <w:sz w:val="18"/>
              </w:rPr>
              <w:t xml:space="preserve"> </w:t>
            </w:r>
            <w:r>
              <w:rPr>
                <w:sz w:val="18"/>
              </w:rPr>
              <w:t>para</w:t>
            </w:r>
            <w:r>
              <w:rPr>
                <w:spacing w:val="-8"/>
                <w:sz w:val="18"/>
              </w:rPr>
              <w:t xml:space="preserve"> </w:t>
            </w:r>
            <w:r>
              <w:rPr>
                <w:sz w:val="18"/>
              </w:rPr>
              <w:t>ahogar larvas o pupas en el suelo.</w:t>
            </w:r>
          </w:p>
          <w:p w14:paraId="61511985" w14:textId="77777777" w:rsidR="00C8380C" w:rsidRDefault="00C8380C" w:rsidP="00C8380C">
            <w:pPr>
              <w:pStyle w:val="TableParagraph"/>
              <w:numPr>
                <w:ilvl w:val="0"/>
                <w:numId w:val="8"/>
              </w:numPr>
              <w:tabs>
                <w:tab w:val="left" w:pos="213"/>
              </w:tabs>
              <w:spacing w:before="1" w:line="276" w:lineRule="auto"/>
              <w:ind w:left="284" w:right="205" w:firstLine="0"/>
              <w:rPr>
                <w:sz w:val="18"/>
              </w:rPr>
            </w:pPr>
            <w:r>
              <w:rPr>
                <w:sz w:val="18"/>
              </w:rPr>
              <w:t>Desinfección</w:t>
            </w:r>
            <w:r>
              <w:rPr>
                <w:spacing w:val="-7"/>
                <w:sz w:val="18"/>
              </w:rPr>
              <w:t xml:space="preserve"> </w:t>
            </w:r>
            <w:r>
              <w:rPr>
                <w:sz w:val="18"/>
              </w:rPr>
              <w:t>de</w:t>
            </w:r>
            <w:r>
              <w:rPr>
                <w:spacing w:val="-8"/>
                <w:sz w:val="18"/>
              </w:rPr>
              <w:t xml:space="preserve"> </w:t>
            </w:r>
            <w:r>
              <w:rPr>
                <w:sz w:val="18"/>
              </w:rPr>
              <w:t>sustratos</w:t>
            </w:r>
            <w:r>
              <w:rPr>
                <w:spacing w:val="-11"/>
                <w:sz w:val="18"/>
              </w:rPr>
              <w:t xml:space="preserve"> </w:t>
            </w:r>
            <w:r>
              <w:rPr>
                <w:sz w:val="18"/>
              </w:rPr>
              <w:t>con</w:t>
            </w:r>
            <w:r>
              <w:rPr>
                <w:spacing w:val="-7"/>
                <w:sz w:val="18"/>
              </w:rPr>
              <w:t xml:space="preserve"> </w:t>
            </w:r>
            <w:r>
              <w:rPr>
                <w:sz w:val="18"/>
              </w:rPr>
              <w:t>agua</w:t>
            </w:r>
            <w:r>
              <w:rPr>
                <w:spacing w:val="-9"/>
                <w:sz w:val="18"/>
              </w:rPr>
              <w:t xml:space="preserve"> </w:t>
            </w:r>
            <w:r>
              <w:rPr>
                <w:sz w:val="18"/>
              </w:rPr>
              <w:t>caliente para establecer semilleros.</w:t>
            </w:r>
          </w:p>
          <w:p w14:paraId="7F4CEB17" w14:textId="77777777" w:rsidR="00C8380C" w:rsidRDefault="00C8380C" w:rsidP="00C8380C">
            <w:pPr>
              <w:pStyle w:val="TableParagraph"/>
              <w:numPr>
                <w:ilvl w:val="0"/>
                <w:numId w:val="8"/>
              </w:numPr>
              <w:tabs>
                <w:tab w:val="left" w:pos="213"/>
              </w:tabs>
              <w:spacing w:line="276" w:lineRule="auto"/>
              <w:ind w:left="284" w:right="205" w:firstLine="0"/>
              <w:rPr>
                <w:sz w:val="18"/>
              </w:rPr>
            </w:pPr>
            <w:r>
              <w:rPr>
                <w:sz w:val="18"/>
              </w:rPr>
              <w:t>Vapor</w:t>
            </w:r>
            <w:r>
              <w:rPr>
                <w:spacing w:val="-8"/>
                <w:sz w:val="18"/>
              </w:rPr>
              <w:t xml:space="preserve"> </w:t>
            </w:r>
            <w:r>
              <w:rPr>
                <w:sz w:val="18"/>
              </w:rPr>
              <w:t>de</w:t>
            </w:r>
            <w:r>
              <w:rPr>
                <w:spacing w:val="-6"/>
                <w:sz w:val="18"/>
              </w:rPr>
              <w:t xml:space="preserve"> </w:t>
            </w:r>
            <w:r>
              <w:rPr>
                <w:sz w:val="18"/>
              </w:rPr>
              <w:t>agua</w:t>
            </w:r>
            <w:r>
              <w:rPr>
                <w:spacing w:val="-7"/>
                <w:sz w:val="18"/>
              </w:rPr>
              <w:t xml:space="preserve"> </w:t>
            </w:r>
            <w:r>
              <w:rPr>
                <w:sz w:val="18"/>
              </w:rPr>
              <w:t>caliente</w:t>
            </w:r>
            <w:r>
              <w:rPr>
                <w:spacing w:val="-6"/>
                <w:sz w:val="18"/>
              </w:rPr>
              <w:t xml:space="preserve"> </w:t>
            </w:r>
            <w:r>
              <w:rPr>
                <w:sz w:val="18"/>
              </w:rPr>
              <w:t>para</w:t>
            </w:r>
            <w:r>
              <w:rPr>
                <w:spacing w:val="-7"/>
                <w:sz w:val="18"/>
              </w:rPr>
              <w:t xml:space="preserve"> </w:t>
            </w:r>
            <w:r>
              <w:rPr>
                <w:sz w:val="18"/>
              </w:rPr>
              <w:t>desinfección</w:t>
            </w:r>
            <w:r>
              <w:rPr>
                <w:spacing w:val="-5"/>
                <w:sz w:val="18"/>
              </w:rPr>
              <w:t xml:space="preserve"> </w:t>
            </w:r>
            <w:r>
              <w:rPr>
                <w:sz w:val="18"/>
              </w:rPr>
              <w:t xml:space="preserve">de </w:t>
            </w:r>
            <w:r>
              <w:rPr>
                <w:spacing w:val="-2"/>
                <w:sz w:val="18"/>
              </w:rPr>
              <w:t>semillas.</w:t>
            </w:r>
          </w:p>
          <w:p w14:paraId="44E3C126" w14:textId="77777777" w:rsidR="00C8380C" w:rsidRDefault="00C8380C" w:rsidP="00C8380C">
            <w:pPr>
              <w:pStyle w:val="TableParagraph"/>
              <w:numPr>
                <w:ilvl w:val="0"/>
                <w:numId w:val="8"/>
              </w:numPr>
              <w:tabs>
                <w:tab w:val="left" w:pos="213"/>
              </w:tabs>
              <w:ind w:left="284" w:right="205" w:hanging="143"/>
              <w:rPr>
                <w:sz w:val="18"/>
              </w:rPr>
            </w:pPr>
            <w:r>
              <w:rPr>
                <w:sz w:val="18"/>
              </w:rPr>
              <w:t>Solarización</w:t>
            </w:r>
            <w:r>
              <w:rPr>
                <w:spacing w:val="-4"/>
                <w:sz w:val="18"/>
              </w:rPr>
              <w:t xml:space="preserve"> </w:t>
            </w:r>
            <w:r>
              <w:rPr>
                <w:sz w:val="18"/>
              </w:rPr>
              <w:t>de</w:t>
            </w:r>
            <w:r>
              <w:rPr>
                <w:spacing w:val="-3"/>
                <w:sz w:val="18"/>
              </w:rPr>
              <w:t xml:space="preserve"> </w:t>
            </w:r>
            <w:r>
              <w:rPr>
                <w:spacing w:val="-2"/>
                <w:sz w:val="18"/>
              </w:rPr>
              <w:t>sustratos.</w:t>
            </w:r>
          </w:p>
          <w:p w14:paraId="7075A8F1" w14:textId="77777777" w:rsidR="00C8380C" w:rsidRDefault="00C8380C" w:rsidP="00C8380C">
            <w:pPr>
              <w:pStyle w:val="TableParagraph"/>
              <w:spacing w:before="33"/>
              <w:ind w:left="284" w:right="205"/>
              <w:rPr>
                <w:sz w:val="18"/>
              </w:rPr>
            </w:pPr>
          </w:p>
          <w:p w14:paraId="79DACD4D" w14:textId="6CDF1318" w:rsidR="00C8380C" w:rsidRDefault="00C8380C" w:rsidP="00C8380C">
            <w:pPr>
              <w:pStyle w:val="TableParagraph"/>
              <w:spacing w:before="6" w:line="276" w:lineRule="auto"/>
              <w:ind w:left="284"/>
              <w:rPr>
                <w:sz w:val="18"/>
              </w:rPr>
            </w:pPr>
            <w:r>
              <w:rPr>
                <w:sz w:val="18"/>
              </w:rPr>
              <w:t>Muchos</w:t>
            </w:r>
            <w:r>
              <w:rPr>
                <w:spacing w:val="-8"/>
                <w:sz w:val="18"/>
              </w:rPr>
              <w:t xml:space="preserve"> </w:t>
            </w:r>
            <w:r>
              <w:rPr>
                <w:sz w:val="18"/>
              </w:rPr>
              <w:t>de</w:t>
            </w:r>
            <w:r>
              <w:rPr>
                <w:spacing w:val="-5"/>
                <w:sz w:val="18"/>
              </w:rPr>
              <w:t xml:space="preserve"> </w:t>
            </w:r>
            <w:r>
              <w:rPr>
                <w:sz w:val="18"/>
              </w:rPr>
              <w:t>las</w:t>
            </w:r>
            <w:r>
              <w:rPr>
                <w:spacing w:val="-8"/>
                <w:sz w:val="18"/>
              </w:rPr>
              <w:t xml:space="preserve"> </w:t>
            </w:r>
            <w:r>
              <w:rPr>
                <w:sz w:val="18"/>
              </w:rPr>
              <w:t>medidas</w:t>
            </w:r>
            <w:r>
              <w:rPr>
                <w:spacing w:val="-8"/>
                <w:sz w:val="18"/>
              </w:rPr>
              <w:t xml:space="preserve"> </w:t>
            </w:r>
            <w:r>
              <w:rPr>
                <w:sz w:val="18"/>
              </w:rPr>
              <w:t>físicas</w:t>
            </w:r>
            <w:r>
              <w:rPr>
                <w:spacing w:val="-4"/>
                <w:sz w:val="18"/>
              </w:rPr>
              <w:t xml:space="preserve"> </w:t>
            </w:r>
            <w:r>
              <w:rPr>
                <w:sz w:val="18"/>
              </w:rPr>
              <w:t>son</w:t>
            </w:r>
            <w:r>
              <w:rPr>
                <w:spacing w:val="-4"/>
                <w:sz w:val="18"/>
              </w:rPr>
              <w:t xml:space="preserve"> </w:t>
            </w:r>
            <w:proofErr w:type="gramStart"/>
            <w:r>
              <w:rPr>
                <w:sz w:val="18"/>
              </w:rPr>
              <w:t>manejadas</w:t>
            </w:r>
            <w:proofErr w:type="gramEnd"/>
            <w:r>
              <w:rPr>
                <w:sz w:val="18"/>
              </w:rPr>
              <w:t xml:space="preserve"> solamente en ambientes cerrados y </w:t>
            </w:r>
            <w:r>
              <w:rPr>
                <w:spacing w:val="-2"/>
                <w:sz w:val="18"/>
              </w:rPr>
              <w:t>controlados.</w:t>
            </w:r>
          </w:p>
        </w:tc>
      </w:tr>
      <w:tr w:rsidR="00C8380C" w14:paraId="4C05EB4B" w14:textId="77777777" w:rsidTr="0082291D">
        <w:trPr>
          <w:trHeight w:val="1509"/>
        </w:trPr>
        <w:tc>
          <w:tcPr>
            <w:tcW w:w="2552" w:type="dxa"/>
          </w:tcPr>
          <w:p w14:paraId="7AACF48E" w14:textId="44EC6F23" w:rsidR="00C8380C" w:rsidRDefault="00C8380C" w:rsidP="00C8380C">
            <w:pPr>
              <w:pStyle w:val="TableParagraph"/>
              <w:spacing w:before="6" w:line="276" w:lineRule="auto"/>
              <w:ind w:left="284" w:right="273"/>
              <w:rPr>
                <w:b/>
                <w:spacing w:val="-2"/>
                <w:sz w:val="18"/>
              </w:rPr>
            </w:pPr>
            <w:r>
              <w:rPr>
                <w:b/>
                <w:spacing w:val="-2"/>
                <w:sz w:val="18"/>
              </w:rPr>
              <w:lastRenderedPageBreak/>
              <w:t>Control biológico</w:t>
            </w:r>
          </w:p>
        </w:tc>
        <w:tc>
          <w:tcPr>
            <w:tcW w:w="3119" w:type="dxa"/>
          </w:tcPr>
          <w:p w14:paraId="3D706F73" w14:textId="77777777" w:rsidR="00C8380C" w:rsidRDefault="00C8380C" w:rsidP="00C8380C">
            <w:pPr>
              <w:pStyle w:val="TableParagraph"/>
              <w:spacing w:before="2" w:line="276" w:lineRule="auto"/>
              <w:ind w:left="284"/>
              <w:rPr>
                <w:sz w:val="18"/>
              </w:rPr>
            </w:pPr>
            <w:r>
              <w:rPr>
                <w:sz w:val="18"/>
              </w:rPr>
              <w:t>Realizado por el hombre (característica que lo diferencia del control natural), quien introduce o aumenta</w:t>
            </w:r>
            <w:r>
              <w:rPr>
                <w:spacing w:val="-8"/>
                <w:sz w:val="18"/>
              </w:rPr>
              <w:t xml:space="preserve"> </w:t>
            </w:r>
            <w:r>
              <w:rPr>
                <w:sz w:val="18"/>
              </w:rPr>
              <w:t>los</w:t>
            </w:r>
            <w:r>
              <w:rPr>
                <w:spacing w:val="-10"/>
                <w:sz w:val="18"/>
              </w:rPr>
              <w:t xml:space="preserve"> </w:t>
            </w:r>
            <w:r>
              <w:rPr>
                <w:sz w:val="18"/>
              </w:rPr>
              <w:t>enemigos</w:t>
            </w:r>
            <w:r>
              <w:rPr>
                <w:spacing w:val="-10"/>
                <w:sz w:val="18"/>
              </w:rPr>
              <w:t xml:space="preserve"> </w:t>
            </w:r>
            <w:r>
              <w:rPr>
                <w:sz w:val="18"/>
              </w:rPr>
              <w:t>naturales</w:t>
            </w:r>
            <w:r>
              <w:rPr>
                <w:spacing w:val="-10"/>
                <w:sz w:val="18"/>
              </w:rPr>
              <w:t xml:space="preserve"> </w:t>
            </w:r>
            <w:r>
              <w:rPr>
                <w:sz w:val="18"/>
              </w:rPr>
              <w:t>de los insectos plaga o patógenos (animales, insectos, ácaros, bacterias, nemátodos, hongos o virus) para reducir la densidad de</w:t>
            </w:r>
          </w:p>
          <w:p w14:paraId="582EDAC7" w14:textId="1D707189" w:rsidR="00C8380C" w:rsidRDefault="00C8380C" w:rsidP="00C8380C">
            <w:pPr>
              <w:pStyle w:val="TableParagraph"/>
              <w:spacing w:before="6" w:line="276" w:lineRule="auto"/>
              <w:ind w:left="284"/>
              <w:rPr>
                <w:sz w:val="18"/>
              </w:rPr>
            </w:pPr>
            <w:r>
              <w:rPr>
                <w:sz w:val="18"/>
              </w:rPr>
              <w:t>población</w:t>
            </w:r>
            <w:r>
              <w:rPr>
                <w:spacing w:val="-2"/>
                <w:sz w:val="18"/>
              </w:rPr>
              <w:t xml:space="preserve"> </w:t>
            </w:r>
            <w:r>
              <w:rPr>
                <w:sz w:val="18"/>
              </w:rPr>
              <w:t>de</w:t>
            </w:r>
            <w:r>
              <w:rPr>
                <w:spacing w:val="-2"/>
                <w:sz w:val="18"/>
              </w:rPr>
              <w:t xml:space="preserve"> </w:t>
            </w:r>
            <w:r>
              <w:rPr>
                <w:sz w:val="18"/>
              </w:rPr>
              <w:t>las</w:t>
            </w:r>
            <w:r>
              <w:rPr>
                <w:spacing w:val="-5"/>
                <w:sz w:val="18"/>
              </w:rPr>
              <w:t xml:space="preserve"> </w:t>
            </w:r>
            <w:r>
              <w:rPr>
                <w:spacing w:val="-2"/>
                <w:sz w:val="18"/>
              </w:rPr>
              <w:t>plagas.</w:t>
            </w:r>
          </w:p>
        </w:tc>
        <w:tc>
          <w:tcPr>
            <w:tcW w:w="4034" w:type="dxa"/>
          </w:tcPr>
          <w:p w14:paraId="188BF36A" w14:textId="7DC057AD" w:rsidR="00C8380C" w:rsidRDefault="00C8380C" w:rsidP="00C8380C">
            <w:pPr>
              <w:pStyle w:val="TableParagraph"/>
              <w:spacing w:before="6" w:line="276" w:lineRule="auto"/>
              <w:ind w:left="284"/>
              <w:rPr>
                <w:sz w:val="18"/>
              </w:rPr>
            </w:pPr>
            <w:r>
              <w:rPr>
                <w:sz w:val="18"/>
              </w:rPr>
              <w:t>Al igual que en el control natural se tienen en cuenta</w:t>
            </w:r>
            <w:r>
              <w:rPr>
                <w:spacing w:val="-10"/>
                <w:sz w:val="18"/>
              </w:rPr>
              <w:t xml:space="preserve"> </w:t>
            </w:r>
            <w:r>
              <w:rPr>
                <w:sz w:val="18"/>
              </w:rPr>
              <w:t>parasitoides,</w:t>
            </w:r>
            <w:r>
              <w:rPr>
                <w:spacing w:val="-11"/>
                <w:sz w:val="18"/>
              </w:rPr>
              <w:t xml:space="preserve"> </w:t>
            </w:r>
            <w:r>
              <w:rPr>
                <w:sz w:val="18"/>
              </w:rPr>
              <w:t>depredadores,</w:t>
            </w:r>
            <w:r>
              <w:rPr>
                <w:spacing w:val="-11"/>
                <w:sz w:val="18"/>
              </w:rPr>
              <w:t xml:space="preserve"> </w:t>
            </w:r>
            <w:r>
              <w:rPr>
                <w:sz w:val="18"/>
              </w:rPr>
              <w:t>patógenos</w:t>
            </w:r>
            <w:r>
              <w:rPr>
                <w:spacing w:val="-12"/>
                <w:sz w:val="18"/>
              </w:rPr>
              <w:t xml:space="preserve"> </w:t>
            </w:r>
            <w:r>
              <w:rPr>
                <w:sz w:val="18"/>
              </w:rPr>
              <w:t>y antagónicos de una gran especificidad hacia las plagas</w:t>
            </w:r>
            <w:r>
              <w:rPr>
                <w:spacing w:val="-4"/>
                <w:sz w:val="18"/>
              </w:rPr>
              <w:t xml:space="preserve"> </w:t>
            </w:r>
            <w:r>
              <w:rPr>
                <w:sz w:val="18"/>
              </w:rPr>
              <w:t>o</w:t>
            </w:r>
            <w:r>
              <w:rPr>
                <w:spacing w:val="-3"/>
                <w:sz w:val="18"/>
              </w:rPr>
              <w:t xml:space="preserve"> </w:t>
            </w:r>
            <w:r>
              <w:rPr>
                <w:sz w:val="18"/>
              </w:rPr>
              <w:t>patógenos</w:t>
            </w:r>
            <w:r>
              <w:rPr>
                <w:spacing w:val="-4"/>
                <w:sz w:val="18"/>
              </w:rPr>
              <w:t xml:space="preserve"> </w:t>
            </w:r>
            <w:r>
              <w:rPr>
                <w:sz w:val="18"/>
              </w:rPr>
              <w:t>que</w:t>
            </w:r>
            <w:r>
              <w:rPr>
                <w:spacing w:val="-1"/>
                <w:sz w:val="18"/>
              </w:rPr>
              <w:t xml:space="preserve"> </w:t>
            </w:r>
            <w:r>
              <w:rPr>
                <w:sz w:val="18"/>
              </w:rPr>
              <w:t>se</w:t>
            </w:r>
            <w:r>
              <w:rPr>
                <w:spacing w:val="-1"/>
                <w:sz w:val="18"/>
              </w:rPr>
              <w:t xml:space="preserve"> </w:t>
            </w:r>
            <w:r>
              <w:rPr>
                <w:sz w:val="18"/>
              </w:rPr>
              <w:t xml:space="preserve">pretenden </w:t>
            </w:r>
            <w:r>
              <w:rPr>
                <w:spacing w:val="-2"/>
                <w:sz w:val="18"/>
              </w:rPr>
              <w:t>controlar.</w:t>
            </w:r>
          </w:p>
        </w:tc>
      </w:tr>
      <w:tr w:rsidR="00C8380C" w14:paraId="439B6698" w14:textId="77777777" w:rsidTr="0082291D">
        <w:trPr>
          <w:trHeight w:val="1509"/>
        </w:trPr>
        <w:tc>
          <w:tcPr>
            <w:tcW w:w="2552" w:type="dxa"/>
          </w:tcPr>
          <w:p w14:paraId="3C87CBFC" w14:textId="7930159A" w:rsidR="00C8380C" w:rsidRDefault="00C8380C" w:rsidP="00C8380C">
            <w:pPr>
              <w:pStyle w:val="TableParagraph"/>
              <w:spacing w:before="6" w:line="276" w:lineRule="auto"/>
              <w:ind w:left="284" w:right="273"/>
              <w:rPr>
                <w:b/>
                <w:spacing w:val="-2"/>
                <w:sz w:val="18"/>
              </w:rPr>
            </w:pPr>
            <w:r>
              <w:rPr>
                <w:b/>
                <w:spacing w:val="-2"/>
                <w:sz w:val="18"/>
              </w:rPr>
              <w:t xml:space="preserve">Control </w:t>
            </w:r>
            <w:r>
              <w:rPr>
                <w:b/>
                <w:spacing w:val="-4"/>
                <w:sz w:val="18"/>
              </w:rPr>
              <w:t xml:space="preserve">con </w:t>
            </w:r>
            <w:r>
              <w:rPr>
                <w:b/>
                <w:spacing w:val="-2"/>
                <w:sz w:val="18"/>
              </w:rPr>
              <w:t>extractos vegetales</w:t>
            </w:r>
          </w:p>
        </w:tc>
        <w:tc>
          <w:tcPr>
            <w:tcW w:w="3119" w:type="dxa"/>
          </w:tcPr>
          <w:p w14:paraId="44B9B227" w14:textId="77777777" w:rsidR="00C8380C" w:rsidRDefault="00C8380C" w:rsidP="00C8380C">
            <w:pPr>
              <w:pStyle w:val="TableParagraph"/>
              <w:spacing w:before="6" w:line="276" w:lineRule="auto"/>
              <w:ind w:left="284" w:right="205"/>
              <w:rPr>
                <w:sz w:val="18"/>
              </w:rPr>
            </w:pPr>
            <w:r>
              <w:rPr>
                <w:sz w:val="18"/>
              </w:rPr>
              <w:t>Este tipo de control lo constituyen los</w:t>
            </w:r>
            <w:r>
              <w:rPr>
                <w:spacing w:val="-11"/>
                <w:sz w:val="18"/>
              </w:rPr>
              <w:t xml:space="preserve"> </w:t>
            </w:r>
            <w:proofErr w:type="spellStart"/>
            <w:r>
              <w:rPr>
                <w:sz w:val="18"/>
              </w:rPr>
              <w:t>biopreparados</w:t>
            </w:r>
            <w:proofErr w:type="spellEnd"/>
            <w:r>
              <w:rPr>
                <w:sz w:val="18"/>
              </w:rPr>
              <w:t>,</w:t>
            </w:r>
            <w:r>
              <w:rPr>
                <w:spacing w:val="-10"/>
                <w:sz w:val="18"/>
              </w:rPr>
              <w:t xml:space="preserve"> </w:t>
            </w:r>
            <w:r>
              <w:rPr>
                <w:sz w:val="18"/>
              </w:rPr>
              <w:t>que</w:t>
            </w:r>
            <w:r>
              <w:rPr>
                <w:spacing w:val="-8"/>
                <w:sz w:val="18"/>
              </w:rPr>
              <w:t xml:space="preserve"> </w:t>
            </w:r>
            <w:r>
              <w:rPr>
                <w:sz w:val="18"/>
              </w:rPr>
              <w:t>pueden</w:t>
            </w:r>
            <w:r>
              <w:rPr>
                <w:spacing w:val="-8"/>
                <w:sz w:val="18"/>
              </w:rPr>
              <w:t xml:space="preserve"> </w:t>
            </w:r>
            <w:r>
              <w:rPr>
                <w:sz w:val="18"/>
              </w:rPr>
              <w:t>ser utilizados</w:t>
            </w:r>
            <w:r>
              <w:rPr>
                <w:spacing w:val="-6"/>
                <w:sz w:val="18"/>
              </w:rPr>
              <w:t xml:space="preserve"> </w:t>
            </w:r>
            <w:r>
              <w:rPr>
                <w:sz w:val="18"/>
              </w:rPr>
              <w:t>también</w:t>
            </w:r>
            <w:r>
              <w:rPr>
                <w:spacing w:val="-3"/>
                <w:sz w:val="18"/>
              </w:rPr>
              <w:t xml:space="preserve"> </w:t>
            </w:r>
            <w:r>
              <w:rPr>
                <w:sz w:val="18"/>
              </w:rPr>
              <w:t>en</w:t>
            </w:r>
            <w:r>
              <w:rPr>
                <w:spacing w:val="-6"/>
                <w:sz w:val="18"/>
              </w:rPr>
              <w:t xml:space="preserve"> </w:t>
            </w:r>
            <w:r>
              <w:rPr>
                <w:sz w:val="18"/>
              </w:rPr>
              <w:t>el</w:t>
            </w:r>
            <w:r>
              <w:rPr>
                <w:spacing w:val="-5"/>
                <w:sz w:val="18"/>
              </w:rPr>
              <w:t xml:space="preserve"> </w:t>
            </w:r>
            <w:r>
              <w:rPr>
                <w:sz w:val="18"/>
              </w:rPr>
              <w:t>control</w:t>
            </w:r>
            <w:r>
              <w:rPr>
                <w:spacing w:val="-5"/>
                <w:sz w:val="18"/>
              </w:rPr>
              <w:t xml:space="preserve"> </w:t>
            </w:r>
            <w:r>
              <w:rPr>
                <w:sz w:val="18"/>
              </w:rPr>
              <w:t>de plagas o como estimulantes de crecimiento, para lo cual se emplean los extractos de algunas plantas o algas de gran actividad bioquímica como controladores naturales</w:t>
            </w:r>
            <w:r>
              <w:rPr>
                <w:spacing w:val="-12"/>
                <w:sz w:val="18"/>
              </w:rPr>
              <w:t xml:space="preserve"> </w:t>
            </w:r>
            <w:r>
              <w:rPr>
                <w:sz w:val="18"/>
              </w:rPr>
              <w:t>de</w:t>
            </w:r>
            <w:r>
              <w:rPr>
                <w:spacing w:val="-9"/>
                <w:sz w:val="18"/>
              </w:rPr>
              <w:t xml:space="preserve"> </w:t>
            </w:r>
            <w:r>
              <w:rPr>
                <w:sz w:val="18"/>
              </w:rPr>
              <w:t>insectos</w:t>
            </w:r>
            <w:r>
              <w:rPr>
                <w:spacing w:val="-12"/>
                <w:sz w:val="18"/>
              </w:rPr>
              <w:t xml:space="preserve"> </w:t>
            </w:r>
            <w:r>
              <w:rPr>
                <w:sz w:val="18"/>
              </w:rPr>
              <w:t>o</w:t>
            </w:r>
            <w:r>
              <w:rPr>
                <w:spacing w:val="-11"/>
                <w:sz w:val="18"/>
              </w:rPr>
              <w:t xml:space="preserve"> </w:t>
            </w:r>
            <w:r>
              <w:rPr>
                <w:sz w:val="18"/>
              </w:rPr>
              <w:t>inhibidores</w:t>
            </w:r>
          </w:p>
          <w:p w14:paraId="40A9654D" w14:textId="22F449BA" w:rsidR="00C8380C" w:rsidRDefault="00C8380C" w:rsidP="00C8380C">
            <w:pPr>
              <w:pStyle w:val="TableParagraph"/>
              <w:spacing w:before="6" w:line="276" w:lineRule="auto"/>
              <w:ind w:left="284"/>
              <w:rPr>
                <w:sz w:val="18"/>
              </w:rPr>
            </w:pPr>
            <w:r>
              <w:rPr>
                <w:sz w:val="18"/>
              </w:rPr>
              <w:t>de</w:t>
            </w:r>
            <w:r>
              <w:rPr>
                <w:spacing w:val="-2"/>
                <w:sz w:val="18"/>
              </w:rPr>
              <w:t xml:space="preserve"> </w:t>
            </w:r>
            <w:r>
              <w:rPr>
                <w:sz w:val="18"/>
              </w:rPr>
              <w:t>crecimiento</w:t>
            </w:r>
            <w:r>
              <w:rPr>
                <w:spacing w:val="-4"/>
                <w:sz w:val="18"/>
              </w:rPr>
              <w:t xml:space="preserve"> </w:t>
            </w:r>
            <w:r>
              <w:rPr>
                <w:sz w:val="18"/>
              </w:rPr>
              <w:t>de</w:t>
            </w:r>
            <w:r>
              <w:rPr>
                <w:spacing w:val="-1"/>
                <w:sz w:val="18"/>
              </w:rPr>
              <w:t xml:space="preserve"> </w:t>
            </w:r>
            <w:r>
              <w:rPr>
                <w:spacing w:val="-2"/>
                <w:sz w:val="18"/>
              </w:rPr>
              <w:t>patógenos.</w:t>
            </w:r>
          </w:p>
        </w:tc>
        <w:tc>
          <w:tcPr>
            <w:tcW w:w="4034" w:type="dxa"/>
          </w:tcPr>
          <w:p w14:paraId="10BD29F5" w14:textId="77777777" w:rsidR="00C8380C" w:rsidRDefault="00C8380C" w:rsidP="00C8380C">
            <w:pPr>
              <w:pStyle w:val="TableParagraph"/>
              <w:spacing w:before="6" w:line="276" w:lineRule="auto"/>
              <w:ind w:left="284" w:right="205"/>
              <w:rPr>
                <w:sz w:val="18"/>
              </w:rPr>
            </w:pPr>
            <w:r>
              <w:rPr>
                <w:sz w:val="18"/>
              </w:rPr>
              <w:t>Se</w:t>
            </w:r>
            <w:r>
              <w:rPr>
                <w:spacing w:val="-6"/>
                <w:sz w:val="18"/>
              </w:rPr>
              <w:t xml:space="preserve"> </w:t>
            </w:r>
            <w:r>
              <w:rPr>
                <w:sz w:val="18"/>
              </w:rPr>
              <w:t>destacan</w:t>
            </w:r>
            <w:r>
              <w:rPr>
                <w:spacing w:val="-5"/>
                <w:sz w:val="18"/>
              </w:rPr>
              <w:t xml:space="preserve"> </w:t>
            </w:r>
            <w:r>
              <w:rPr>
                <w:sz w:val="18"/>
              </w:rPr>
              <w:t>los</w:t>
            </w:r>
            <w:r>
              <w:rPr>
                <w:spacing w:val="-9"/>
                <w:sz w:val="18"/>
              </w:rPr>
              <w:t xml:space="preserve"> </w:t>
            </w:r>
            <w:r>
              <w:rPr>
                <w:sz w:val="18"/>
              </w:rPr>
              <w:t>extractos</w:t>
            </w:r>
            <w:r>
              <w:rPr>
                <w:spacing w:val="-9"/>
                <w:sz w:val="18"/>
              </w:rPr>
              <w:t xml:space="preserve"> </w:t>
            </w:r>
            <w:r>
              <w:rPr>
                <w:sz w:val="18"/>
              </w:rPr>
              <w:t>de</w:t>
            </w:r>
            <w:r>
              <w:rPr>
                <w:spacing w:val="-6"/>
                <w:sz w:val="18"/>
              </w:rPr>
              <w:t xml:space="preserve"> </w:t>
            </w:r>
            <w:r>
              <w:rPr>
                <w:sz w:val="18"/>
              </w:rPr>
              <w:t>especies</w:t>
            </w:r>
            <w:r>
              <w:rPr>
                <w:spacing w:val="-9"/>
                <w:sz w:val="18"/>
              </w:rPr>
              <w:t xml:space="preserve"> </w:t>
            </w:r>
            <w:r>
              <w:rPr>
                <w:sz w:val="18"/>
              </w:rPr>
              <w:t>como ruda, albahaca, caléndula, ají, ajo, flor de muerto y diente de león, entre otras.</w:t>
            </w:r>
          </w:p>
          <w:p w14:paraId="43FF571F" w14:textId="77777777" w:rsidR="00C8380C" w:rsidRDefault="00C8380C" w:rsidP="00C8380C">
            <w:pPr>
              <w:pStyle w:val="TableParagraph"/>
              <w:spacing w:before="30"/>
              <w:ind w:left="284" w:right="205"/>
              <w:rPr>
                <w:sz w:val="18"/>
              </w:rPr>
            </w:pPr>
          </w:p>
          <w:p w14:paraId="3DA0243F" w14:textId="35BE262A" w:rsidR="00C8380C" w:rsidRDefault="00C8380C" w:rsidP="00C8380C">
            <w:pPr>
              <w:pStyle w:val="TableParagraph"/>
              <w:spacing w:before="6" w:line="276" w:lineRule="auto"/>
              <w:ind w:left="284"/>
              <w:rPr>
                <w:sz w:val="18"/>
              </w:rPr>
            </w:pPr>
            <w:r>
              <w:rPr>
                <w:sz w:val="18"/>
              </w:rPr>
              <w:t>Algunos</w:t>
            </w:r>
            <w:r>
              <w:rPr>
                <w:spacing w:val="-9"/>
                <w:sz w:val="18"/>
              </w:rPr>
              <w:t xml:space="preserve"> </w:t>
            </w:r>
            <w:r>
              <w:rPr>
                <w:sz w:val="18"/>
              </w:rPr>
              <w:t>extractos</w:t>
            </w:r>
            <w:r>
              <w:rPr>
                <w:spacing w:val="-9"/>
                <w:sz w:val="18"/>
              </w:rPr>
              <w:t xml:space="preserve"> </w:t>
            </w:r>
            <w:r>
              <w:rPr>
                <w:sz w:val="18"/>
              </w:rPr>
              <w:t>vegetales</w:t>
            </w:r>
            <w:r>
              <w:rPr>
                <w:spacing w:val="-9"/>
                <w:sz w:val="18"/>
              </w:rPr>
              <w:t xml:space="preserve"> </w:t>
            </w:r>
            <w:r>
              <w:rPr>
                <w:sz w:val="18"/>
              </w:rPr>
              <w:t>de</w:t>
            </w:r>
            <w:r>
              <w:rPr>
                <w:spacing w:val="-7"/>
                <w:sz w:val="18"/>
              </w:rPr>
              <w:t xml:space="preserve"> </w:t>
            </w:r>
            <w:r>
              <w:rPr>
                <w:sz w:val="18"/>
              </w:rPr>
              <w:t>plantas</w:t>
            </w:r>
            <w:r>
              <w:rPr>
                <w:spacing w:val="-5"/>
                <w:sz w:val="18"/>
              </w:rPr>
              <w:t xml:space="preserve"> </w:t>
            </w:r>
            <w:r>
              <w:rPr>
                <w:sz w:val="18"/>
              </w:rPr>
              <w:t>tóxicas no son selectivos para la biodiversidad existentes en los agroecosistemas.</w:t>
            </w:r>
          </w:p>
        </w:tc>
      </w:tr>
      <w:tr w:rsidR="00C8380C" w14:paraId="48584597" w14:textId="77777777" w:rsidTr="0082291D">
        <w:trPr>
          <w:trHeight w:val="1509"/>
        </w:trPr>
        <w:tc>
          <w:tcPr>
            <w:tcW w:w="2552" w:type="dxa"/>
          </w:tcPr>
          <w:p w14:paraId="3181D04C" w14:textId="5ACAF44B" w:rsidR="00C8380C" w:rsidRDefault="00C8380C" w:rsidP="00C8380C">
            <w:pPr>
              <w:pStyle w:val="TableParagraph"/>
              <w:spacing w:before="6" w:line="276" w:lineRule="auto"/>
              <w:ind w:left="284" w:right="273"/>
              <w:rPr>
                <w:b/>
                <w:spacing w:val="-2"/>
                <w:sz w:val="18"/>
              </w:rPr>
            </w:pPr>
            <w:r>
              <w:rPr>
                <w:b/>
                <w:spacing w:val="-2"/>
                <w:sz w:val="18"/>
              </w:rPr>
              <w:t>Control químico</w:t>
            </w:r>
          </w:p>
        </w:tc>
        <w:tc>
          <w:tcPr>
            <w:tcW w:w="3119" w:type="dxa"/>
          </w:tcPr>
          <w:p w14:paraId="5C20B060" w14:textId="370AD5AF" w:rsidR="00C8380C" w:rsidRDefault="00C8380C" w:rsidP="00C8380C">
            <w:pPr>
              <w:pStyle w:val="TableParagraph"/>
              <w:spacing w:before="6" w:line="276" w:lineRule="auto"/>
              <w:ind w:left="284"/>
              <w:rPr>
                <w:sz w:val="18"/>
              </w:rPr>
            </w:pPr>
            <w:r>
              <w:rPr>
                <w:sz w:val="18"/>
              </w:rPr>
              <w:t>Es</w:t>
            </w:r>
            <w:r>
              <w:rPr>
                <w:spacing w:val="-10"/>
                <w:sz w:val="18"/>
              </w:rPr>
              <w:t xml:space="preserve"> </w:t>
            </w:r>
            <w:r>
              <w:rPr>
                <w:sz w:val="18"/>
              </w:rPr>
              <w:t>la</w:t>
            </w:r>
            <w:r>
              <w:rPr>
                <w:spacing w:val="-9"/>
                <w:sz w:val="18"/>
              </w:rPr>
              <w:t xml:space="preserve"> </w:t>
            </w:r>
            <w:r>
              <w:rPr>
                <w:sz w:val="18"/>
              </w:rPr>
              <w:t>represión</w:t>
            </w:r>
            <w:r>
              <w:rPr>
                <w:spacing w:val="-7"/>
                <w:sz w:val="18"/>
              </w:rPr>
              <w:t xml:space="preserve"> </w:t>
            </w:r>
            <w:r>
              <w:rPr>
                <w:sz w:val="18"/>
              </w:rPr>
              <w:t>de</w:t>
            </w:r>
            <w:r>
              <w:rPr>
                <w:spacing w:val="-8"/>
                <w:sz w:val="18"/>
              </w:rPr>
              <w:t xml:space="preserve"> </w:t>
            </w:r>
            <w:r>
              <w:rPr>
                <w:sz w:val="18"/>
              </w:rPr>
              <w:t>sus</w:t>
            </w:r>
            <w:r>
              <w:rPr>
                <w:spacing w:val="-10"/>
                <w:sz w:val="18"/>
              </w:rPr>
              <w:t xml:space="preserve"> </w:t>
            </w:r>
            <w:r>
              <w:rPr>
                <w:sz w:val="18"/>
              </w:rPr>
              <w:t>poblaciones o la prevención de su desarrollo mediante el uso de sustancias de síntesis química.</w:t>
            </w:r>
          </w:p>
        </w:tc>
        <w:tc>
          <w:tcPr>
            <w:tcW w:w="4034" w:type="dxa"/>
          </w:tcPr>
          <w:p w14:paraId="35B47EC1" w14:textId="77777777" w:rsidR="00C8380C" w:rsidRDefault="00C8380C" w:rsidP="00C8380C">
            <w:pPr>
              <w:pStyle w:val="TableParagraph"/>
              <w:spacing w:before="2" w:line="276" w:lineRule="auto"/>
              <w:ind w:left="284" w:right="63"/>
              <w:rPr>
                <w:sz w:val="18"/>
              </w:rPr>
            </w:pPr>
            <w:r>
              <w:rPr>
                <w:sz w:val="18"/>
              </w:rPr>
              <w:t>Los</w:t>
            </w:r>
            <w:r>
              <w:rPr>
                <w:spacing w:val="-8"/>
                <w:sz w:val="18"/>
              </w:rPr>
              <w:t xml:space="preserve"> </w:t>
            </w:r>
            <w:r>
              <w:rPr>
                <w:sz w:val="18"/>
              </w:rPr>
              <w:t>compuestos</w:t>
            </w:r>
            <w:r>
              <w:rPr>
                <w:spacing w:val="-8"/>
                <w:sz w:val="18"/>
              </w:rPr>
              <w:t xml:space="preserve"> </w:t>
            </w:r>
            <w:r>
              <w:rPr>
                <w:sz w:val="18"/>
              </w:rPr>
              <w:t>químicos</w:t>
            </w:r>
            <w:r>
              <w:rPr>
                <w:spacing w:val="-8"/>
                <w:sz w:val="18"/>
              </w:rPr>
              <w:t xml:space="preserve"> </w:t>
            </w:r>
            <w:r>
              <w:rPr>
                <w:sz w:val="18"/>
              </w:rPr>
              <w:t>que</w:t>
            </w:r>
            <w:r>
              <w:rPr>
                <w:spacing w:val="-5"/>
                <w:sz w:val="18"/>
              </w:rPr>
              <w:t xml:space="preserve"> </w:t>
            </w:r>
            <w:r>
              <w:rPr>
                <w:sz w:val="18"/>
              </w:rPr>
              <w:t>se</w:t>
            </w:r>
            <w:r>
              <w:rPr>
                <w:spacing w:val="-3"/>
                <w:sz w:val="18"/>
              </w:rPr>
              <w:t xml:space="preserve"> </w:t>
            </w:r>
            <w:r>
              <w:rPr>
                <w:sz w:val="18"/>
              </w:rPr>
              <w:t>utilizan</w:t>
            </w:r>
            <w:r>
              <w:rPr>
                <w:spacing w:val="-4"/>
                <w:sz w:val="18"/>
              </w:rPr>
              <w:t xml:space="preserve"> </w:t>
            </w:r>
            <w:r>
              <w:rPr>
                <w:sz w:val="18"/>
              </w:rPr>
              <w:t>en</w:t>
            </w:r>
            <w:r>
              <w:rPr>
                <w:spacing w:val="-4"/>
                <w:sz w:val="18"/>
              </w:rPr>
              <w:t xml:space="preserve"> </w:t>
            </w:r>
            <w:r>
              <w:rPr>
                <w:sz w:val="18"/>
              </w:rPr>
              <w:t>la protección de los cultivos reciben el nombre genérico de pesticidas o plaguicidas.</w:t>
            </w:r>
          </w:p>
          <w:p w14:paraId="686F8655" w14:textId="77777777" w:rsidR="00C8380C" w:rsidRDefault="00C8380C" w:rsidP="00C8380C">
            <w:pPr>
              <w:pStyle w:val="TableParagraph"/>
              <w:spacing w:before="1"/>
              <w:ind w:left="284" w:right="63"/>
              <w:rPr>
                <w:sz w:val="18"/>
              </w:rPr>
            </w:pPr>
            <w:r>
              <w:rPr>
                <w:sz w:val="18"/>
              </w:rPr>
              <w:t>Dentro</w:t>
            </w:r>
            <w:r>
              <w:rPr>
                <w:spacing w:val="-4"/>
                <w:sz w:val="18"/>
              </w:rPr>
              <w:t xml:space="preserve"> </w:t>
            </w:r>
            <w:r>
              <w:rPr>
                <w:sz w:val="18"/>
              </w:rPr>
              <w:t>de</w:t>
            </w:r>
            <w:r>
              <w:rPr>
                <w:spacing w:val="-2"/>
                <w:sz w:val="18"/>
              </w:rPr>
              <w:t xml:space="preserve"> </w:t>
            </w:r>
            <w:r>
              <w:rPr>
                <w:sz w:val="18"/>
              </w:rPr>
              <w:t>los</w:t>
            </w:r>
            <w:r>
              <w:rPr>
                <w:spacing w:val="-5"/>
                <w:sz w:val="18"/>
              </w:rPr>
              <w:t xml:space="preserve"> </w:t>
            </w:r>
            <w:r>
              <w:rPr>
                <w:sz w:val="18"/>
              </w:rPr>
              <w:t>plaguicidas</w:t>
            </w:r>
            <w:r>
              <w:rPr>
                <w:spacing w:val="-1"/>
                <w:sz w:val="18"/>
              </w:rPr>
              <w:t xml:space="preserve"> </w:t>
            </w:r>
            <w:r>
              <w:rPr>
                <w:spacing w:val="-2"/>
                <w:sz w:val="18"/>
              </w:rPr>
              <w:t>están:</w:t>
            </w:r>
          </w:p>
          <w:p w14:paraId="19814B04" w14:textId="77777777" w:rsidR="00C8380C" w:rsidRDefault="00C8380C" w:rsidP="00C8380C">
            <w:pPr>
              <w:pStyle w:val="TableParagraph"/>
              <w:numPr>
                <w:ilvl w:val="0"/>
                <w:numId w:val="9"/>
              </w:numPr>
              <w:tabs>
                <w:tab w:val="left" w:pos="213"/>
              </w:tabs>
              <w:spacing w:before="33"/>
              <w:ind w:left="284" w:right="63" w:hanging="143"/>
              <w:rPr>
                <w:sz w:val="18"/>
              </w:rPr>
            </w:pPr>
            <w:r>
              <w:rPr>
                <w:spacing w:val="-2"/>
                <w:sz w:val="18"/>
              </w:rPr>
              <w:t>Insecticidas</w:t>
            </w:r>
          </w:p>
          <w:p w14:paraId="10278DA8" w14:textId="77777777" w:rsidR="00C8380C" w:rsidRDefault="00C8380C" w:rsidP="00C8380C">
            <w:pPr>
              <w:pStyle w:val="TableParagraph"/>
              <w:numPr>
                <w:ilvl w:val="0"/>
                <w:numId w:val="9"/>
              </w:numPr>
              <w:tabs>
                <w:tab w:val="left" w:pos="213"/>
              </w:tabs>
              <w:spacing w:before="33"/>
              <w:ind w:left="284" w:right="63" w:hanging="143"/>
              <w:rPr>
                <w:sz w:val="18"/>
              </w:rPr>
            </w:pPr>
            <w:r>
              <w:rPr>
                <w:spacing w:val="-2"/>
                <w:sz w:val="18"/>
              </w:rPr>
              <w:t>Fungicidas</w:t>
            </w:r>
          </w:p>
          <w:p w14:paraId="58721828" w14:textId="77777777" w:rsidR="00C8380C" w:rsidRDefault="00C8380C" w:rsidP="00C8380C">
            <w:pPr>
              <w:pStyle w:val="TableParagraph"/>
              <w:numPr>
                <w:ilvl w:val="0"/>
                <w:numId w:val="9"/>
              </w:numPr>
              <w:tabs>
                <w:tab w:val="left" w:pos="213"/>
              </w:tabs>
              <w:spacing w:before="34"/>
              <w:ind w:left="284" w:right="63" w:hanging="143"/>
              <w:rPr>
                <w:sz w:val="18"/>
              </w:rPr>
            </w:pPr>
            <w:r>
              <w:rPr>
                <w:spacing w:val="-2"/>
                <w:sz w:val="18"/>
              </w:rPr>
              <w:t>Herbicidas</w:t>
            </w:r>
          </w:p>
          <w:p w14:paraId="2C15A43A" w14:textId="77777777" w:rsidR="00C8380C" w:rsidRDefault="00C8380C" w:rsidP="00C8380C">
            <w:pPr>
              <w:pStyle w:val="TableParagraph"/>
              <w:numPr>
                <w:ilvl w:val="0"/>
                <w:numId w:val="9"/>
              </w:numPr>
              <w:tabs>
                <w:tab w:val="left" w:pos="213"/>
              </w:tabs>
              <w:spacing w:before="29"/>
              <w:ind w:left="284" w:right="63" w:hanging="143"/>
              <w:rPr>
                <w:sz w:val="18"/>
              </w:rPr>
            </w:pPr>
            <w:r>
              <w:rPr>
                <w:spacing w:val="-2"/>
                <w:sz w:val="18"/>
              </w:rPr>
              <w:t>Acaricidas</w:t>
            </w:r>
          </w:p>
          <w:p w14:paraId="554A1BE9" w14:textId="77777777" w:rsidR="00C8380C" w:rsidRDefault="00C8380C" w:rsidP="00C8380C">
            <w:pPr>
              <w:pStyle w:val="TableParagraph"/>
              <w:numPr>
                <w:ilvl w:val="0"/>
                <w:numId w:val="9"/>
              </w:numPr>
              <w:tabs>
                <w:tab w:val="left" w:pos="213"/>
              </w:tabs>
              <w:spacing w:before="34"/>
              <w:ind w:left="284" w:right="63" w:hanging="143"/>
              <w:rPr>
                <w:sz w:val="18"/>
              </w:rPr>
            </w:pPr>
            <w:r>
              <w:rPr>
                <w:spacing w:val="-2"/>
                <w:sz w:val="18"/>
              </w:rPr>
              <w:t>Raticidas</w:t>
            </w:r>
          </w:p>
          <w:p w14:paraId="171DA77E" w14:textId="77777777" w:rsidR="00C8380C" w:rsidRDefault="00C8380C" w:rsidP="00C8380C">
            <w:pPr>
              <w:pStyle w:val="TableParagraph"/>
              <w:numPr>
                <w:ilvl w:val="0"/>
                <w:numId w:val="9"/>
              </w:numPr>
              <w:tabs>
                <w:tab w:val="left" w:pos="213"/>
              </w:tabs>
              <w:spacing w:before="33"/>
              <w:ind w:left="284" w:right="63" w:hanging="143"/>
              <w:rPr>
                <w:sz w:val="18"/>
              </w:rPr>
            </w:pPr>
            <w:r>
              <w:rPr>
                <w:spacing w:val="-2"/>
                <w:sz w:val="18"/>
              </w:rPr>
              <w:t>Alguicidas</w:t>
            </w:r>
          </w:p>
          <w:p w14:paraId="67AF4B30" w14:textId="77777777" w:rsidR="00C8380C" w:rsidRDefault="00C8380C" w:rsidP="00C8380C">
            <w:pPr>
              <w:pStyle w:val="TableParagraph"/>
              <w:numPr>
                <w:ilvl w:val="0"/>
                <w:numId w:val="9"/>
              </w:numPr>
              <w:tabs>
                <w:tab w:val="left" w:pos="213"/>
              </w:tabs>
              <w:spacing w:before="33"/>
              <w:ind w:left="284" w:right="63" w:hanging="143"/>
              <w:rPr>
                <w:sz w:val="18"/>
              </w:rPr>
            </w:pPr>
            <w:r>
              <w:rPr>
                <w:spacing w:val="-2"/>
                <w:sz w:val="18"/>
              </w:rPr>
              <w:t>Repelentes</w:t>
            </w:r>
          </w:p>
          <w:p w14:paraId="4AE4560A" w14:textId="77777777" w:rsidR="00C8380C" w:rsidRDefault="00C8380C" w:rsidP="00C8380C">
            <w:pPr>
              <w:pStyle w:val="TableParagraph"/>
              <w:numPr>
                <w:ilvl w:val="0"/>
                <w:numId w:val="9"/>
              </w:numPr>
              <w:tabs>
                <w:tab w:val="left" w:pos="213"/>
              </w:tabs>
              <w:spacing w:before="33"/>
              <w:ind w:left="284" w:right="63" w:hanging="143"/>
              <w:rPr>
                <w:sz w:val="18"/>
              </w:rPr>
            </w:pPr>
            <w:r>
              <w:rPr>
                <w:spacing w:val="-2"/>
                <w:sz w:val="18"/>
              </w:rPr>
              <w:t>Fumigantes</w:t>
            </w:r>
          </w:p>
          <w:p w14:paraId="34C5A329" w14:textId="77777777" w:rsidR="00C8380C" w:rsidRDefault="00C8380C" w:rsidP="00C8380C">
            <w:pPr>
              <w:pStyle w:val="TableParagraph"/>
              <w:numPr>
                <w:ilvl w:val="0"/>
                <w:numId w:val="9"/>
              </w:numPr>
              <w:tabs>
                <w:tab w:val="left" w:pos="213"/>
              </w:tabs>
              <w:spacing w:before="34"/>
              <w:ind w:left="284" w:right="63" w:hanging="143"/>
              <w:rPr>
                <w:sz w:val="18"/>
              </w:rPr>
            </w:pPr>
            <w:r>
              <w:rPr>
                <w:spacing w:val="-2"/>
                <w:sz w:val="18"/>
              </w:rPr>
              <w:t>Desecantes</w:t>
            </w:r>
          </w:p>
          <w:p w14:paraId="1D113A75" w14:textId="77777777" w:rsidR="00C8380C" w:rsidRDefault="00C8380C" w:rsidP="00C8380C">
            <w:pPr>
              <w:pStyle w:val="TableParagraph"/>
              <w:numPr>
                <w:ilvl w:val="0"/>
                <w:numId w:val="9"/>
              </w:numPr>
              <w:tabs>
                <w:tab w:val="left" w:pos="213"/>
              </w:tabs>
              <w:spacing w:before="33"/>
              <w:ind w:left="284" w:right="63" w:hanging="143"/>
              <w:rPr>
                <w:sz w:val="18"/>
              </w:rPr>
            </w:pPr>
            <w:r>
              <w:rPr>
                <w:spacing w:val="-2"/>
                <w:sz w:val="18"/>
              </w:rPr>
              <w:t>Defoliantes</w:t>
            </w:r>
          </w:p>
          <w:p w14:paraId="38FC56D2" w14:textId="77777777" w:rsidR="00C8380C" w:rsidRDefault="00C8380C" w:rsidP="00C8380C">
            <w:pPr>
              <w:pStyle w:val="TableParagraph"/>
              <w:numPr>
                <w:ilvl w:val="0"/>
                <w:numId w:val="9"/>
              </w:numPr>
              <w:tabs>
                <w:tab w:val="left" w:pos="213"/>
              </w:tabs>
              <w:spacing w:before="33"/>
              <w:ind w:left="284" w:right="63" w:hanging="143"/>
              <w:rPr>
                <w:sz w:val="18"/>
              </w:rPr>
            </w:pPr>
            <w:r>
              <w:rPr>
                <w:sz w:val="18"/>
              </w:rPr>
              <w:t>Preservadores</w:t>
            </w:r>
            <w:r>
              <w:rPr>
                <w:spacing w:val="-6"/>
                <w:sz w:val="18"/>
              </w:rPr>
              <w:t xml:space="preserve"> </w:t>
            </w:r>
            <w:r>
              <w:rPr>
                <w:sz w:val="18"/>
              </w:rPr>
              <w:t>de</w:t>
            </w:r>
            <w:r>
              <w:rPr>
                <w:spacing w:val="-2"/>
                <w:sz w:val="18"/>
              </w:rPr>
              <w:t xml:space="preserve"> madera</w:t>
            </w:r>
          </w:p>
          <w:p w14:paraId="6D1B38A0" w14:textId="439B9898" w:rsidR="00C8380C" w:rsidRDefault="00C8380C" w:rsidP="00C8380C">
            <w:pPr>
              <w:pStyle w:val="TableParagraph"/>
              <w:spacing w:before="6" w:line="276" w:lineRule="auto"/>
              <w:ind w:left="284"/>
              <w:rPr>
                <w:sz w:val="18"/>
              </w:rPr>
            </w:pPr>
            <w:r>
              <w:rPr>
                <w:sz w:val="18"/>
              </w:rPr>
              <w:t>Reguladores</w:t>
            </w:r>
            <w:r>
              <w:rPr>
                <w:spacing w:val="-5"/>
                <w:sz w:val="18"/>
              </w:rPr>
              <w:t xml:space="preserve"> </w:t>
            </w:r>
            <w:r>
              <w:rPr>
                <w:sz w:val="18"/>
              </w:rPr>
              <w:t>de</w:t>
            </w:r>
            <w:r>
              <w:rPr>
                <w:spacing w:val="-2"/>
                <w:sz w:val="18"/>
              </w:rPr>
              <w:t xml:space="preserve"> </w:t>
            </w:r>
            <w:r>
              <w:rPr>
                <w:sz w:val="18"/>
              </w:rPr>
              <w:t>crecimiento</w:t>
            </w:r>
            <w:r>
              <w:rPr>
                <w:spacing w:val="-4"/>
                <w:sz w:val="18"/>
              </w:rPr>
              <w:t xml:space="preserve"> </w:t>
            </w:r>
            <w:r>
              <w:rPr>
                <w:sz w:val="18"/>
              </w:rPr>
              <w:t>de</w:t>
            </w:r>
            <w:r>
              <w:rPr>
                <w:spacing w:val="-1"/>
                <w:sz w:val="18"/>
              </w:rPr>
              <w:t xml:space="preserve"> </w:t>
            </w:r>
            <w:r>
              <w:rPr>
                <w:spacing w:val="-2"/>
                <w:sz w:val="18"/>
              </w:rPr>
              <w:t>plantas</w:t>
            </w:r>
          </w:p>
        </w:tc>
      </w:tr>
    </w:tbl>
    <w:p w14:paraId="048B3466" w14:textId="77777777" w:rsidR="00DD655D" w:rsidRDefault="00DD655D" w:rsidP="00E146C7">
      <w:pPr>
        <w:pStyle w:val="TableParagraph"/>
        <w:spacing w:line="276" w:lineRule="auto"/>
        <w:ind w:left="284" w:right="1073"/>
        <w:rPr>
          <w:sz w:val="18"/>
        </w:rPr>
        <w:sectPr w:rsidR="00DD655D">
          <w:pgSz w:w="12240" w:h="15840"/>
          <w:pgMar w:top="1880" w:right="1080" w:bottom="1220" w:left="1440" w:header="788" w:footer="1031" w:gutter="0"/>
          <w:cols w:space="720"/>
        </w:sectPr>
      </w:pPr>
    </w:p>
    <w:p w14:paraId="6B65DEBB" w14:textId="77777777" w:rsidR="00DD655D" w:rsidRDefault="00DD655D" w:rsidP="00E146C7">
      <w:pPr>
        <w:pStyle w:val="Textoindependiente"/>
        <w:spacing w:before="6" w:after="1"/>
        <w:ind w:left="284" w:right="1073"/>
        <w:rPr>
          <w:sz w:val="19"/>
        </w:rPr>
      </w:pPr>
    </w:p>
    <w:p w14:paraId="74E8FBA8" w14:textId="17522907" w:rsidR="00DD655D" w:rsidRPr="00E146C7" w:rsidRDefault="00CF76DA" w:rsidP="00E146C7">
      <w:pPr>
        <w:pStyle w:val="Ttulo3"/>
        <w:spacing w:line="360" w:lineRule="auto"/>
        <w:ind w:left="284" w:right="1073"/>
        <w:rPr>
          <w:color w:val="00B050"/>
          <w:sz w:val="22"/>
          <w:szCs w:val="22"/>
        </w:rPr>
      </w:pPr>
      <w:bookmarkStart w:id="24" w:name="_Toc214443841"/>
      <w:bookmarkStart w:id="25" w:name="_Toc214444026"/>
      <w:r w:rsidRPr="00E146C7">
        <w:rPr>
          <w:color w:val="00B050"/>
          <w:sz w:val="22"/>
          <w:szCs w:val="22"/>
        </w:rPr>
        <w:t>Orientación</w:t>
      </w:r>
      <w:r w:rsidRPr="00E146C7">
        <w:rPr>
          <w:color w:val="00B050"/>
          <w:spacing w:val="-4"/>
          <w:sz w:val="22"/>
          <w:szCs w:val="22"/>
        </w:rPr>
        <w:t xml:space="preserve"> </w:t>
      </w:r>
      <w:r w:rsidRPr="00E146C7">
        <w:rPr>
          <w:color w:val="00B050"/>
          <w:sz w:val="22"/>
          <w:szCs w:val="22"/>
        </w:rPr>
        <w:t>para</w:t>
      </w:r>
      <w:r w:rsidRPr="00E146C7">
        <w:rPr>
          <w:color w:val="00B050"/>
          <w:spacing w:val="-1"/>
          <w:sz w:val="22"/>
          <w:szCs w:val="22"/>
        </w:rPr>
        <w:t xml:space="preserve"> </w:t>
      </w:r>
      <w:r w:rsidRPr="00E146C7">
        <w:rPr>
          <w:color w:val="00B050"/>
          <w:sz w:val="22"/>
          <w:szCs w:val="22"/>
        </w:rPr>
        <w:t>uso</w:t>
      </w:r>
      <w:r w:rsidRPr="00E146C7">
        <w:rPr>
          <w:color w:val="00B050"/>
          <w:spacing w:val="-1"/>
          <w:sz w:val="22"/>
          <w:szCs w:val="22"/>
        </w:rPr>
        <w:t xml:space="preserve"> </w:t>
      </w:r>
      <w:r w:rsidRPr="00E146C7">
        <w:rPr>
          <w:color w:val="00B050"/>
          <w:sz w:val="22"/>
          <w:szCs w:val="22"/>
        </w:rPr>
        <w:t>y</w:t>
      </w:r>
      <w:r w:rsidRPr="00E146C7">
        <w:rPr>
          <w:color w:val="00B050"/>
          <w:spacing w:val="-6"/>
          <w:sz w:val="22"/>
          <w:szCs w:val="22"/>
        </w:rPr>
        <w:t xml:space="preserve"> </w:t>
      </w:r>
      <w:r w:rsidRPr="00E146C7">
        <w:rPr>
          <w:color w:val="00B050"/>
          <w:sz w:val="22"/>
          <w:szCs w:val="22"/>
        </w:rPr>
        <w:t>manejo</w:t>
      </w:r>
      <w:r w:rsidRPr="00E146C7">
        <w:rPr>
          <w:color w:val="00B050"/>
          <w:spacing w:val="-2"/>
          <w:sz w:val="22"/>
          <w:szCs w:val="22"/>
        </w:rPr>
        <w:t xml:space="preserve"> </w:t>
      </w:r>
      <w:r w:rsidRPr="00E146C7">
        <w:rPr>
          <w:color w:val="00B050"/>
          <w:sz w:val="22"/>
          <w:szCs w:val="22"/>
        </w:rPr>
        <w:t>del</w:t>
      </w:r>
      <w:r w:rsidRPr="00E146C7">
        <w:rPr>
          <w:color w:val="00B050"/>
          <w:spacing w:val="-2"/>
          <w:sz w:val="22"/>
          <w:szCs w:val="22"/>
        </w:rPr>
        <w:t xml:space="preserve"> </w:t>
      </w:r>
      <w:r w:rsidRPr="00E146C7">
        <w:rPr>
          <w:color w:val="00B050"/>
          <w:sz w:val="22"/>
          <w:szCs w:val="22"/>
        </w:rPr>
        <w:t>control</w:t>
      </w:r>
      <w:r w:rsidRPr="00E146C7">
        <w:rPr>
          <w:color w:val="00B050"/>
          <w:spacing w:val="-2"/>
          <w:sz w:val="22"/>
          <w:szCs w:val="22"/>
        </w:rPr>
        <w:t xml:space="preserve"> </w:t>
      </w:r>
      <w:r w:rsidR="000F0279" w:rsidRPr="00E146C7">
        <w:rPr>
          <w:color w:val="00B050"/>
          <w:spacing w:val="-2"/>
          <w:sz w:val="22"/>
          <w:szCs w:val="22"/>
        </w:rPr>
        <w:t>con plaguicidas</w:t>
      </w:r>
      <w:bookmarkEnd w:id="24"/>
      <w:bookmarkEnd w:id="25"/>
      <w:r w:rsidR="000F0279" w:rsidRPr="00E146C7">
        <w:rPr>
          <w:color w:val="00B050"/>
          <w:spacing w:val="-2"/>
          <w:sz w:val="22"/>
          <w:szCs w:val="22"/>
        </w:rPr>
        <w:t xml:space="preserve"> </w:t>
      </w:r>
    </w:p>
    <w:p w14:paraId="01324C77" w14:textId="7631A532" w:rsidR="00DD655D" w:rsidRPr="00AB3BCD" w:rsidRDefault="00CF76DA" w:rsidP="0082291D">
      <w:pPr>
        <w:pStyle w:val="Prrafodelista"/>
        <w:tabs>
          <w:tab w:val="left" w:pos="479"/>
        </w:tabs>
        <w:spacing w:before="201" w:line="360" w:lineRule="auto"/>
        <w:ind w:left="284" w:right="1073"/>
        <w:jc w:val="both"/>
      </w:pPr>
      <w:r w:rsidRPr="00AB3BCD">
        <w:t xml:space="preserve">Cuando los controles diferentes al </w:t>
      </w:r>
      <w:r w:rsidR="00F831BD" w:rsidRPr="00AB3BCD">
        <w:t>químico</w:t>
      </w:r>
      <w:r w:rsidRPr="00AB3BCD">
        <w:t xml:space="preserve"> no logran el manejo efectivo y oportuno</w:t>
      </w:r>
      <w:r w:rsidRPr="00AB3BCD">
        <w:rPr>
          <w:spacing w:val="-7"/>
        </w:rPr>
        <w:t xml:space="preserve"> </w:t>
      </w:r>
      <w:r w:rsidRPr="00AB3BCD">
        <w:t>de</w:t>
      </w:r>
      <w:r w:rsidRPr="00AB3BCD">
        <w:rPr>
          <w:spacing w:val="-5"/>
        </w:rPr>
        <w:t xml:space="preserve"> </w:t>
      </w:r>
      <w:r w:rsidRPr="00AB3BCD">
        <w:t>la</w:t>
      </w:r>
      <w:r w:rsidRPr="00AB3BCD">
        <w:rPr>
          <w:spacing w:val="-6"/>
        </w:rPr>
        <w:t xml:space="preserve"> </w:t>
      </w:r>
      <w:r w:rsidRPr="00AB3BCD">
        <w:t>plaga</w:t>
      </w:r>
      <w:r w:rsidRPr="00AB3BCD">
        <w:rPr>
          <w:spacing w:val="-6"/>
        </w:rPr>
        <w:t xml:space="preserve"> </w:t>
      </w:r>
      <w:r w:rsidRPr="00AB3BCD">
        <w:t>o</w:t>
      </w:r>
      <w:r w:rsidRPr="00AB3BCD">
        <w:rPr>
          <w:spacing w:val="-7"/>
        </w:rPr>
        <w:t xml:space="preserve"> </w:t>
      </w:r>
      <w:r w:rsidRPr="00AB3BCD">
        <w:t>enfermedad</w:t>
      </w:r>
      <w:r w:rsidRPr="00AB3BCD">
        <w:rPr>
          <w:spacing w:val="-3"/>
        </w:rPr>
        <w:t xml:space="preserve"> </w:t>
      </w:r>
      <w:r w:rsidRPr="00AB3BCD">
        <w:t>en</w:t>
      </w:r>
      <w:r w:rsidRPr="00AB3BCD">
        <w:rPr>
          <w:spacing w:val="-5"/>
        </w:rPr>
        <w:t xml:space="preserve"> </w:t>
      </w:r>
      <w:r w:rsidRPr="00AB3BCD">
        <w:t>el</w:t>
      </w:r>
      <w:r w:rsidRPr="00AB3BCD">
        <w:rPr>
          <w:spacing w:val="-6"/>
        </w:rPr>
        <w:t xml:space="preserve"> </w:t>
      </w:r>
      <w:r w:rsidRPr="00AB3BCD">
        <w:t>cultivo,</w:t>
      </w:r>
      <w:r w:rsidRPr="00AB3BCD">
        <w:rPr>
          <w:spacing w:val="-6"/>
        </w:rPr>
        <w:t xml:space="preserve"> </w:t>
      </w:r>
      <w:r w:rsidRPr="00AB3BCD">
        <w:t>por</w:t>
      </w:r>
      <w:r w:rsidRPr="00AB3BCD">
        <w:rPr>
          <w:spacing w:val="-8"/>
        </w:rPr>
        <w:t xml:space="preserve"> </w:t>
      </w:r>
      <w:r w:rsidRPr="00AB3BCD">
        <w:t>diferentes</w:t>
      </w:r>
      <w:r w:rsidRPr="00AB3BCD">
        <w:rPr>
          <w:spacing w:val="-5"/>
        </w:rPr>
        <w:t xml:space="preserve"> </w:t>
      </w:r>
      <w:r w:rsidRPr="00AB3BCD">
        <w:t>condiciones</w:t>
      </w:r>
      <w:r w:rsidRPr="00AB3BCD">
        <w:rPr>
          <w:spacing w:val="-5"/>
        </w:rPr>
        <w:t xml:space="preserve"> </w:t>
      </w:r>
      <w:r w:rsidRPr="00AB3BCD">
        <w:t>que favorecen</w:t>
      </w:r>
      <w:r w:rsidRPr="00AB3BCD">
        <w:rPr>
          <w:spacing w:val="-4"/>
        </w:rPr>
        <w:t xml:space="preserve"> </w:t>
      </w:r>
      <w:r w:rsidRPr="00AB3BCD">
        <w:t>del</w:t>
      </w:r>
      <w:r w:rsidRPr="00AB3BCD">
        <w:rPr>
          <w:spacing w:val="-5"/>
        </w:rPr>
        <w:t xml:space="preserve"> </w:t>
      </w:r>
      <w:r w:rsidRPr="00AB3BCD">
        <w:t>desarrollo</w:t>
      </w:r>
      <w:r w:rsidRPr="00AB3BCD">
        <w:rPr>
          <w:spacing w:val="-6"/>
        </w:rPr>
        <w:t xml:space="preserve"> </w:t>
      </w:r>
      <w:r w:rsidRPr="00AB3BCD">
        <w:t>de</w:t>
      </w:r>
      <w:r w:rsidRPr="00AB3BCD">
        <w:rPr>
          <w:spacing w:val="-4"/>
        </w:rPr>
        <w:t xml:space="preserve"> </w:t>
      </w:r>
      <w:r w:rsidRPr="00AB3BCD">
        <w:t>la</w:t>
      </w:r>
      <w:r w:rsidRPr="00AB3BCD">
        <w:rPr>
          <w:spacing w:val="-5"/>
        </w:rPr>
        <w:t xml:space="preserve"> </w:t>
      </w:r>
      <w:r w:rsidRPr="00AB3BCD">
        <w:t>plaga</w:t>
      </w:r>
      <w:r w:rsidRPr="00AB3BCD">
        <w:rPr>
          <w:spacing w:val="-1"/>
        </w:rPr>
        <w:t xml:space="preserve"> </w:t>
      </w:r>
      <w:r w:rsidRPr="00AB3BCD">
        <w:t>o</w:t>
      </w:r>
      <w:r w:rsidRPr="00AB3BCD">
        <w:rPr>
          <w:spacing w:val="-6"/>
        </w:rPr>
        <w:t xml:space="preserve"> </w:t>
      </w:r>
      <w:r w:rsidRPr="00AB3BCD">
        <w:t>enfermedad,</w:t>
      </w:r>
      <w:r w:rsidRPr="00AB3BCD">
        <w:rPr>
          <w:spacing w:val="-5"/>
        </w:rPr>
        <w:t xml:space="preserve"> </w:t>
      </w:r>
      <w:r w:rsidRPr="00AB3BCD">
        <w:t>es</w:t>
      </w:r>
      <w:r w:rsidRPr="00AB3BCD">
        <w:rPr>
          <w:spacing w:val="-4"/>
        </w:rPr>
        <w:t xml:space="preserve"> </w:t>
      </w:r>
      <w:r w:rsidRPr="00AB3BCD">
        <w:t>posible</w:t>
      </w:r>
      <w:r w:rsidRPr="00AB3BCD">
        <w:rPr>
          <w:spacing w:val="-4"/>
        </w:rPr>
        <w:t xml:space="preserve"> </w:t>
      </w:r>
      <w:r w:rsidRPr="00AB3BCD">
        <w:t>recurrir</w:t>
      </w:r>
      <w:r w:rsidRPr="00AB3BCD">
        <w:rPr>
          <w:spacing w:val="-7"/>
        </w:rPr>
        <w:t xml:space="preserve"> </w:t>
      </w:r>
      <w:r w:rsidRPr="00AB3BCD">
        <w:t>al</w:t>
      </w:r>
      <w:r w:rsidRPr="00AB3BCD">
        <w:rPr>
          <w:spacing w:val="-2"/>
        </w:rPr>
        <w:t xml:space="preserve"> </w:t>
      </w:r>
      <w:r w:rsidRPr="00AB3BCD">
        <w:t>uso</w:t>
      </w:r>
      <w:r w:rsidRPr="00AB3BCD">
        <w:rPr>
          <w:spacing w:val="-6"/>
        </w:rPr>
        <w:t xml:space="preserve"> </w:t>
      </w:r>
      <w:r w:rsidRPr="00AB3BCD">
        <w:t xml:space="preserve">del control químico siempre y cuando se utilicen productos que sean preferiblemente de categorías toxicológicas </w:t>
      </w:r>
      <w:proofErr w:type="spellStart"/>
      <w:r w:rsidRPr="00AB3BCD">
        <w:t>lll</w:t>
      </w:r>
      <w:proofErr w:type="spellEnd"/>
      <w:r w:rsidRPr="00AB3BCD">
        <w:t xml:space="preserve"> y </w:t>
      </w:r>
      <w:proofErr w:type="spellStart"/>
      <w:r w:rsidRPr="00AB3BCD">
        <w:t>lV</w:t>
      </w:r>
      <w:proofErr w:type="spellEnd"/>
      <w:r w:rsidRPr="00AB3BCD">
        <w:t>, de acuerdo con el etiquetado y que cuenten con el registro</w:t>
      </w:r>
      <w:r w:rsidR="004E7E53">
        <w:t xml:space="preserve"> </w:t>
      </w:r>
      <w:r w:rsidR="004E7E53" w:rsidRPr="004E7E53">
        <w:rPr>
          <w:lang w:val="es-CO"/>
        </w:rPr>
        <w:t>para el cultivo y el agente causal de daño o de conformidad con la recomendación de un profesional habilitado para tal efecto</w:t>
      </w:r>
      <w:r w:rsidRPr="00AB3BCD">
        <w:t>.</w:t>
      </w:r>
      <w:r w:rsidR="00F831BD" w:rsidRPr="00AB3BCD">
        <w:t xml:space="preserve"> Para todos los casos de uso de plaguicidas se debe tener recomendación escrita por parte de un Ingeniero Agrónomo, ya que con ello se garantiza que </w:t>
      </w:r>
      <w:r w:rsidRPr="00AB3BCD">
        <w:t>tien</w:t>
      </w:r>
      <w:r w:rsidR="00F831BD" w:rsidRPr="00AB3BCD">
        <w:t>dan</w:t>
      </w:r>
      <w:r w:rsidRPr="00AB3BCD">
        <w:t xml:space="preserve"> </w:t>
      </w:r>
      <w:r w:rsidR="00F831BD" w:rsidRPr="00AB3BCD">
        <w:t>a</w:t>
      </w:r>
      <w:r w:rsidRPr="00AB3BCD">
        <w:t xml:space="preserve"> causar el mínimo impacto ambiental, </w:t>
      </w:r>
      <w:r w:rsidR="00F831BD" w:rsidRPr="00AB3BCD">
        <w:t>tanto en su selección como en su aplicación.</w:t>
      </w:r>
    </w:p>
    <w:p w14:paraId="1F033443" w14:textId="39B66D3F" w:rsidR="00F831BD" w:rsidRPr="00AB3BCD" w:rsidRDefault="00F831BD" w:rsidP="0082291D">
      <w:pPr>
        <w:pStyle w:val="Prrafodelista"/>
        <w:tabs>
          <w:tab w:val="left" w:pos="479"/>
        </w:tabs>
        <w:spacing w:before="201" w:line="360" w:lineRule="auto"/>
        <w:ind w:left="284" w:right="1073"/>
        <w:jc w:val="both"/>
      </w:pPr>
      <w:r w:rsidRPr="00AB3BCD">
        <w:t>Por lo tanto, la asistencia técnica proveerá información sobre:</w:t>
      </w:r>
    </w:p>
    <w:p w14:paraId="01AC28E8" w14:textId="77777777" w:rsidR="00DD655D" w:rsidRPr="00AB3BCD" w:rsidRDefault="00CF76DA" w:rsidP="0082291D">
      <w:pPr>
        <w:pStyle w:val="Prrafodelista"/>
        <w:numPr>
          <w:ilvl w:val="1"/>
          <w:numId w:val="10"/>
        </w:numPr>
        <w:tabs>
          <w:tab w:val="left" w:pos="979"/>
        </w:tabs>
        <w:spacing w:before="159" w:line="360" w:lineRule="auto"/>
        <w:ind w:left="284" w:right="1073" w:hanging="359"/>
        <w:jc w:val="both"/>
      </w:pPr>
      <w:r w:rsidRPr="00AB3BCD">
        <w:t>Cuál</w:t>
      </w:r>
      <w:r w:rsidRPr="00AB3BCD">
        <w:rPr>
          <w:spacing w:val="-6"/>
        </w:rPr>
        <w:t xml:space="preserve"> </w:t>
      </w:r>
      <w:r w:rsidRPr="00AB3BCD">
        <w:t>es</w:t>
      </w:r>
      <w:r w:rsidRPr="00AB3BCD">
        <w:rPr>
          <w:spacing w:val="-3"/>
        </w:rPr>
        <w:t xml:space="preserve"> </w:t>
      </w:r>
      <w:r w:rsidRPr="00AB3BCD">
        <w:t>el</w:t>
      </w:r>
      <w:r w:rsidRPr="00AB3BCD">
        <w:rPr>
          <w:spacing w:val="-4"/>
        </w:rPr>
        <w:t xml:space="preserve"> </w:t>
      </w:r>
      <w:r w:rsidRPr="00AB3BCD">
        <w:t>blanco</w:t>
      </w:r>
      <w:r w:rsidRPr="00AB3BCD">
        <w:rPr>
          <w:spacing w:val="-5"/>
        </w:rPr>
        <w:t xml:space="preserve"> </w:t>
      </w:r>
      <w:r w:rsidRPr="00AB3BCD">
        <w:t>de</w:t>
      </w:r>
      <w:r w:rsidRPr="00AB3BCD">
        <w:rPr>
          <w:spacing w:val="1"/>
        </w:rPr>
        <w:t xml:space="preserve"> </w:t>
      </w:r>
      <w:r w:rsidRPr="00AB3BCD">
        <w:t>aplicación</w:t>
      </w:r>
      <w:r w:rsidRPr="00AB3BCD">
        <w:rPr>
          <w:spacing w:val="-3"/>
        </w:rPr>
        <w:t xml:space="preserve"> </w:t>
      </w:r>
      <w:r w:rsidRPr="00AB3BCD">
        <w:t>del</w:t>
      </w:r>
      <w:r w:rsidRPr="00AB3BCD">
        <w:rPr>
          <w:spacing w:val="-1"/>
        </w:rPr>
        <w:t xml:space="preserve"> </w:t>
      </w:r>
      <w:r w:rsidRPr="00AB3BCD">
        <w:t>producto</w:t>
      </w:r>
      <w:r w:rsidRPr="00AB3BCD">
        <w:rPr>
          <w:spacing w:val="-4"/>
        </w:rPr>
        <w:t xml:space="preserve"> </w:t>
      </w:r>
      <w:r w:rsidRPr="00AB3BCD">
        <w:rPr>
          <w:spacing w:val="-2"/>
        </w:rPr>
        <w:t>(diagnóstico),</w:t>
      </w:r>
    </w:p>
    <w:p w14:paraId="1E61E411" w14:textId="77777777" w:rsidR="00F831BD" w:rsidRPr="00AB3BCD" w:rsidRDefault="00CF76DA" w:rsidP="0082291D">
      <w:pPr>
        <w:pStyle w:val="Prrafodelista"/>
        <w:numPr>
          <w:ilvl w:val="1"/>
          <w:numId w:val="10"/>
        </w:numPr>
        <w:tabs>
          <w:tab w:val="left" w:pos="979"/>
        </w:tabs>
        <w:spacing w:before="236" w:line="360" w:lineRule="auto"/>
        <w:ind w:left="284" w:right="1073" w:hanging="359"/>
        <w:jc w:val="both"/>
      </w:pPr>
      <w:r w:rsidRPr="00AB3BCD">
        <w:t>La</w:t>
      </w:r>
      <w:r w:rsidRPr="00AB3BCD">
        <w:rPr>
          <w:spacing w:val="-6"/>
        </w:rPr>
        <w:t xml:space="preserve"> </w:t>
      </w:r>
      <w:r w:rsidRPr="00AB3BCD">
        <w:t>formulación</w:t>
      </w:r>
      <w:r w:rsidRPr="00AB3BCD">
        <w:rPr>
          <w:spacing w:val="-3"/>
        </w:rPr>
        <w:t xml:space="preserve"> </w:t>
      </w:r>
      <w:r w:rsidRPr="00AB3BCD">
        <w:t>de</w:t>
      </w:r>
      <w:r w:rsidRPr="00AB3BCD">
        <w:rPr>
          <w:spacing w:val="-2"/>
        </w:rPr>
        <w:t xml:space="preserve"> </w:t>
      </w:r>
      <w:r w:rsidRPr="00AB3BCD">
        <w:t>la dosis</w:t>
      </w:r>
      <w:r w:rsidRPr="00AB3BCD">
        <w:rPr>
          <w:spacing w:val="-2"/>
        </w:rPr>
        <w:t xml:space="preserve"> </w:t>
      </w:r>
      <w:r w:rsidRPr="00AB3BCD">
        <w:t>y</w:t>
      </w:r>
      <w:r w:rsidRPr="00AB3BCD">
        <w:rPr>
          <w:spacing w:val="-2"/>
        </w:rPr>
        <w:t xml:space="preserve"> </w:t>
      </w:r>
      <w:r w:rsidRPr="00AB3BCD">
        <w:t>la</w:t>
      </w:r>
      <w:r w:rsidRPr="00AB3BCD">
        <w:rPr>
          <w:spacing w:val="1"/>
        </w:rPr>
        <w:t xml:space="preserve"> </w:t>
      </w:r>
      <w:r w:rsidRPr="00AB3BCD">
        <w:t>frecuencia</w:t>
      </w:r>
      <w:r w:rsidRPr="00AB3BCD">
        <w:rPr>
          <w:spacing w:val="-4"/>
        </w:rPr>
        <w:t xml:space="preserve"> </w:t>
      </w:r>
      <w:r w:rsidRPr="00AB3BCD">
        <w:t>de</w:t>
      </w:r>
      <w:r w:rsidRPr="00AB3BCD">
        <w:rPr>
          <w:spacing w:val="-2"/>
        </w:rPr>
        <w:t xml:space="preserve"> aplicación.</w:t>
      </w:r>
    </w:p>
    <w:p w14:paraId="52D10BAC" w14:textId="0B3F81C4" w:rsidR="00DD655D" w:rsidRPr="00AB3BCD" w:rsidRDefault="00CF76DA" w:rsidP="0082291D">
      <w:pPr>
        <w:pStyle w:val="Prrafodelista"/>
        <w:numPr>
          <w:ilvl w:val="1"/>
          <w:numId w:val="10"/>
        </w:numPr>
        <w:tabs>
          <w:tab w:val="left" w:pos="979"/>
        </w:tabs>
        <w:spacing w:before="236" w:line="360" w:lineRule="auto"/>
        <w:ind w:left="284" w:right="1073" w:hanging="359"/>
        <w:jc w:val="both"/>
      </w:pPr>
      <w:r w:rsidRPr="00AB3BCD">
        <w:t>El</w:t>
      </w:r>
      <w:r w:rsidRPr="00AB3BCD">
        <w:rPr>
          <w:spacing w:val="-6"/>
        </w:rPr>
        <w:t xml:space="preserve"> </w:t>
      </w:r>
      <w:r w:rsidRPr="00AB3BCD">
        <w:t>volumen</w:t>
      </w:r>
      <w:r w:rsidRPr="00AB3BCD">
        <w:rPr>
          <w:spacing w:val="-2"/>
        </w:rPr>
        <w:t xml:space="preserve"> </w:t>
      </w:r>
      <w:r w:rsidRPr="00AB3BCD">
        <w:t>total</w:t>
      </w:r>
      <w:r w:rsidRPr="00AB3BCD">
        <w:rPr>
          <w:spacing w:val="-4"/>
        </w:rPr>
        <w:t xml:space="preserve"> </w:t>
      </w:r>
      <w:r w:rsidRPr="00AB3BCD">
        <w:t>de</w:t>
      </w:r>
      <w:r w:rsidRPr="00AB3BCD">
        <w:rPr>
          <w:spacing w:val="-2"/>
        </w:rPr>
        <w:t xml:space="preserve"> </w:t>
      </w:r>
      <w:r w:rsidRPr="00AB3BCD">
        <w:t>mezcla</w:t>
      </w:r>
      <w:r w:rsidRPr="00AB3BCD">
        <w:rPr>
          <w:spacing w:val="-3"/>
        </w:rPr>
        <w:t xml:space="preserve"> </w:t>
      </w:r>
      <w:r w:rsidRPr="00AB3BCD">
        <w:t>a aplicar</w:t>
      </w:r>
      <w:r w:rsidRPr="00AB3BCD">
        <w:rPr>
          <w:spacing w:val="3"/>
        </w:rPr>
        <w:t xml:space="preserve"> </w:t>
      </w:r>
      <w:r w:rsidRPr="00AB3BCD">
        <w:t>por</w:t>
      </w:r>
      <w:r w:rsidRPr="00AB3BCD">
        <w:rPr>
          <w:spacing w:val="-6"/>
        </w:rPr>
        <w:t xml:space="preserve"> </w:t>
      </w:r>
      <w:r w:rsidRPr="00AB3BCD">
        <w:t>unidad</w:t>
      </w:r>
      <w:r w:rsidRPr="00AB3BCD">
        <w:rPr>
          <w:spacing w:val="-4"/>
        </w:rPr>
        <w:t xml:space="preserve"> </w:t>
      </w:r>
      <w:r w:rsidRPr="00AB3BCD">
        <w:t>de</w:t>
      </w:r>
      <w:r w:rsidRPr="00AB3BCD">
        <w:rPr>
          <w:spacing w:val="-2"/>
        </w:rPr>
        <w:t xml:space="preserve"> área.</w:t>
      </w:r>
    </w:p>
    <w:p w14:paraId="38B9ABFD" w14:textId="77777777" w:rsidR="00DD655D" w:rsidRPr="00AB3BCD" w:rsidRDefault="00CF76DA" w:rsidP="0082291D">
      <w:pPr>
        <w:pStyle w:val="Prrafodelista"/>
        <w:numPr>
          <w:ilvl w:val="1"/>
          <w:numId w:val="10"/>
        </w:numPr>
        <w:tabs>
          <w:tab w:val="left" w:pos="979"/>
        </w:tabs>
        <w:spacing w:line="360" w:lineRule="auto"/>
        <w:ind w:left="284" w:right="1073" w:hanging="359"/>
        <w:jc w:val="both"/>
      </w:pPr>
      <w:r w:rsidRPr="00AB3BCD">
        <w:t>A</w:t>
      </w:r>
      <w:r w:rsidRPr="00AB3BCD">
        <w:rPr>
          <w:spacing w:val="-3"/>
        </w:rPr>
        <w:t xml:space="preserve"> </w:t>
      </w:r>
      <w:r w:rsidRPr="00AB3BCD">
        <w:t>qué</w:t>
      </w:r>
      <w:r w:rsidRPr="00AB3BCD">
        <w:rPr>
          <w:spacing w:val="-2"/>
        </w:rPr>
        <w:t xml:space="preserve"> </w:t>
      </w:r>
      <w:r w:rsidRPr="00AB3BCD">
        <w:t>parte</w:t>
      </w:r>
      <w:r w:rsidRPr="00AB3BCD">
        <w:rPr>
          <w:spacing w:val="-2"/>
        </w:rPr>
        <w:t xml:space="preserve"> </w:t>
      </w:r>
      <w:r w:rsidRPr="00AB3BCD">
        <w:t>de</w:t>
      </w:r>
      <w:r w:rsidRPr="00AB3BCD">
        <w:rPr>
          <w:spacing w:val="-2"/>
        </w:rPr>
        <w:t xml:space="preserve"> </w:t>
      </w:r>
      <w:r w:rsidRPr="00AB3BCD">
        <w:t>la</w:t>
      </w:r>
      <w:r w:rsidRPr="00AB3BCD">
        <w:rPr>
          <w:spacing w:val="1"/>
        </w:rPr>
        <w:t xml:space="preserve"> </w:t>
      </w:r>
      <w:r w:rsidRPr="00AB3BCD">
        <w:t>planta</w:t>
      </w:r>
      <w:r w:rsidRPr="00AB3BCD">
        <w:rPr>
          <w:spacing w:val="-3"/>
        </w:rPr>
        <w:t xml:space="preserve"> </w:t>
      </w:r>
      <w:r w:rsidRPr="00AB3BCD">
        <w:t>se</w:t>
      </w:r>
      <w:r w:rsidRPr="00AB3BCD">
        <w:rPr>
          <w:spacing w:val="-2"/>
        </w:rPr>
        <w:t xml:space="preserve"> </w:t>
      </w:r>
      <w:r w:rsidRPr="00AB3BCD">
        <w:t>dirigirá</w:t>
      </w:r>
      <w:r w:rsidRPr="00AB3BCD">
        <w:rPr>
          <w:spacing w:val="1"/>
        </w:rPr>
        <w:t xml:space="preserve"> </w:t>
      </w:r>
      <w:r w:rsidRPr="00AB3BCD">
        <w:t>la</w:t>
      </w:r>
      <w:r w:rsidRPr="00AB3BCD">
        <w:rPr>
          <w:spacing w:val="-3"/>
        </w:rPr>
        <w:t xml:space="preserve"> </w:t>
      </w:r>
      <w:r w:rsidRPr="00AB3BCD">
        <w:rPr>
          <w:spacing w:val="-2"/>
        </w:rPr>
        <w:t>aplicación.</w:t>
      </w:r>
    </w:p>
    <w:p w14:paraId="4607CEF8" w14:textId="77777777" w:rsidR="00DD655D" w:rsidRPr="00AB3BCD" w:rsidRDefault="00CF76DA" w:rsidP="0082291D">
      <w:pPr>
        <w:pStyle w:val="Prrafodelista"/>
        <w:numPr>
          <w:ilvl w:val="1"/>
          <w:numId w:val="10"/>
        </w:numPr>
        <w:tabs>
          <w:tab w:val="left" w:pos="979"/>
        </w:tabs>
        <w:spacing w:before="36" w:line="360" w:lineRule="auto"/>
        <w:ind w:left="284" w:right="1073" w:hanging="359"/>
        <w:jc w:val="both"/>
      </w:pPr>
      <w:r w:rsidRPr="00AB3BCD">
        <w:t>El</w:t>
      </w:r>
      <w:r w:rsidRPr="00AB3BCD">
        <w:rPr>
          <w:spacing w:val="-4"/>
        </w:rPr>
        <w:t xml:space="preserve"> </w:t>
      </w:r>
      <w:r w:rsidRPr="00AB3BCD">
        <w:t>momento</w:t>
      </w:r>
      <w:r w:rsidRPr="00AB3BCD">
        <w:rPr>
          <w:spacing w:val="-4"/>
        </w:rPr>
        <w:t xml:space="preserve"> </w:t>
      </w:r>
      <w:r w:rsidRPr="00AB3BCD">
        <w:t>oportuno</w:t>
      </w:r>
      <w:r w:rsidRPr="00AB3BCD">
        <w:rPr>
          <w:spacing w:val="-5"/>
        </w:rPr>
        <w:t xml:space="preserve"> </w:t>
      </w:r>
      <w:r w:rsidRPr="00AB3BCD">
        <w:t>(hora)</w:t>
      </w:r>
      <w:r w:rsidRPr="00AB3BCD">
        <w:rPr>
          <w:spacing w:val="-3"/>
        </w:rPr>
        <w:t xml:space="preserve"> </w:t>
      </w:r>
      <w:r w:rsidRPr="00AB3BCD">
        <w:t>de</w:t>
      </w:r>
      <w:r w:rsidRPr="00AB3BCD">
        <w:rPr>
          <w:spacing w:val="-2"/>
        </w:rPr>
        <w:t xml:space="preserve"> aplicación.</w:t>
      </w:r>
    </w:p>
    <w:p w14:paraId="349BD391" w14:textId="77777777" w:rsidR="00DD655D" w:rsidRPr="00AB3BCD" w:rsidRDefault="00CF76DA" w:rsidP="0082291D">
      <w:pPr>
        <w:pStyle w:val="Prrafodelista"/>
        <w:numPr>
          <w:ilvl w:val="1"/>
          <w:numId w:val="10"/>
        </w:numPr>
        <w:tabs>
          <w:tab w:val="left" w:pos="979"/>
          <w:tab w:val="left" w:pos="981"/>
        </w:tabs>
        <w:spacing w:line="360" w:lineRule="auto"/>
        <w:ind w:left="284" w:right="1073"/>
        <w:jc w:val="both"/>
      </w:pPr>
      <w:r w:rsidRPr="00AB3BCD">
        <w:t>El</w:t>
      </w:r>
      <w:r w:rsidRPr="00AB3BCD">
        <w:rPr>
          <w:spacing w:val="40"/>
        </w:rPr>
        <w:t xml:space="preserve"> </w:t>
      </w:r>
      <w:r w:rsidRPr="00AB3BCD">
        <w:t>uso</w:t>
      </w:r>
      <w:r w:rsidRPr="00AB3BCD">
        <w:rPr>
          <w:spacing w:val="40"/>
        </w:rPr>
        <w:t xml:space="preserve"> </w:t>
      </w:r>
      <w:r w:rsidRPr="00AB3BCD">
        <w:t>de</w:t>
      </w:r>
      <w:r w:rsidRPr="00AB3BCD">
        <w:rPr>
          <w:spacing w:val="40"/>
        </w:rPr>
        <w:t xml:space="preserve"> </w:t>
      </w:r>
      <w:r w:rsidRPr="00AB3BCD">
        <w:t>adherentes</w:t>
      </w:r>
      <w:r w:rsidRPr="00AB3BCD">
        <w:rPr>
          <w:spacing w:val="40"/>
        </w:rPr>
        <w:t xml:space="preserve"> </w:t>
      </w:r>
      <w:r w:rsidRPr="00AB3BCD">
        <w:t>u</w:t>
      </w:r>
      <w:r w:rsidRPr="00AB3BCD">
        <w:rPr>
          <w:spacing w:val="40"/>
        </w:rPr>
        <w:t xml:space="preserve"> </w:t>
      </w:r>
      <w:r w:rsidRPr="00AB3BCD">
        <w:t>otros</w:t>
      </w:r>
      <w:r w:rsidRPr="00AB3BCD">
        <w:rPr>
          <w:spacing w:val="40"/>
        </w:rPr>
        <w:t xml:space="preserve"> </w:t>
      </w:r>
      <w:r w:rsidRPr="00AB3BCD">
        <w:t>productos</w:t>
      </w:r>
      <w:r w:rsidRPr="00AB3BCD">
        <w:rPr>
          <w:spacing w:val="40"/>
        </w:rPr>
        <w:t xml:space="preserve"> </w:t>
      </w:r>
      <w:r w:rsidRPr="00AB3BCD">
        <w:t>que</w:t>
      </w:r>
      <w:r w:rsidRPr="00AB3BCD">
        <w:rPr>
          <w:spacing w:val="40"/>
        </w:rPr>
        <w:t xml:space="preserve"> </w:t>
      </w:r>
      <w:r w:rsidRPr="00AB3BCD">
        <w:t>permitan</w:t>
      </w:r>
      <w:r w:rsidRPr="00AB3BCD">
        <w:rPr>
          <w:spacing w:val="40"/>
        </w:rPr>
        <w:t xml:space="preserve"> </w:t>
      </w:r>
      <w:r w:rsidRPr="00AB3BCD">
        <w:t>incrementar</w:t>
      </w:r>
      <w:r w:rsidRPr="00AB3BCD">
        <w:rPr>
          <w:spacing w:val="40"/>
        </w:rPr>
        <w:t xml:space="preserve"> </w:t>
      </w:r>
      <w:r w:rsidRPr="00AB3BCD">
        <w:t>la eficiencia de esta.</w:t>
      </w:r>
    </w:p>
    <w:p w14:paraId="5910227D" w14:textId="7EC639D6" w:rsidR="00DD655D" w:rsidRPr="00AB3BCD" w:rsidRDefault="00F831BD" w:rsidP="0082291D">
      <w:pPr>
        <w:pStyle w:val="Textoindependiente"/>
        <w:spacing w:before="161" w:line="360" w:lineRule="auto"/>
        <w:ind w:left="284" w:right="1073"/>
        <w:jc w:val="both"/>
      </w:pPr>
      <w:r w:rsidRPr="00AB3BCD">
        <w:t>Otras sugerencias relacionadas con e</w:t>
      </w:r>
      <w:r w:rsidR="00CF76DA" w:rsidRPr="00AB3BCD">
        <w:t>l</w:t>
      </w:r>
      <w:r w:rsidR="00CF76DA" w:rsidRPr="00AB3BCD">
        <w:rPr>
          <w:spacing w:val="-4"/>
        </w:rPr>
        <w:t xml:space="preserve"> </w:t>
      </w:r>
      <w:r w:rsidR="00CF76DA" w:rsidRPr="00AB3BCD">
        <w:t>manejo</w:t>
      </w:r>
      <w:r w:rsidR="00CF76DA" w:rsidRPr="00AB3BCD">
        <w:rPr>
          <w:spacing w:val="-3"/>
        </w:rPr>
        <w:t xml:space="preserve"> </w:t>
      </w:r>
      <w:r w:rsidR="00CF76DA" w:rsidRPr="00AB3BCD">
        <w:t>de</w:t>
      </w:r>
      <w:r w:rsidR="00CF76DA" w:rsidRPr="00AB3BCD">
        <w:rPr>
          <w:spacing w:val="1"/>
        </w:rPr>
        <w:t xml:space="preserve"> </w:t>
      </w:r>
      <w:r w:rsidR="00CF76DA" w:rsidRPr="00AB3BCD">
        <w:t>productos</w:t>
      </w:r>
      <w:r w:rsidR="00CF76DA" w:rsidRPr="00AB3BCD">
        <w:rPr>
          <w:spacing w:val="-2"/>
        </w:rPr>
        <w:t xml:space="preserve"> </w:t>
      </w:r>
      <w:r w:rsidR="00CF76DA" w:rsidRPr="00AB3BCD">
        <w:t>químicos</w:t>
      </w:r>
      <w:r w:rsidR="00CF76DA" w:rsidRPr="00AB3BCD">
        <w:rPr>
          <w:spacing w:val="-3"/>
        </w:rPr>
        <w:t xml:space="preserve"> </w:t>
      </w:r>
      <w:r w:rsidRPr="00AB3BCD">
        <w:rPr>
          <w:spacing w:val="-3"/>
        </w:rPr>
        <w:t xml:space="preserve">o plaguicidas </w:t>
      </w:r>
      <w:r w:rsidRPr="00AB3BCD">
        <w:t>deben</w:t>
      </w:r>
      <w:r w:rsidR="00CF76DA" w:rsidRPr="00AB3BCD">
        <w:rPr>
          <w:spacing w:val="-2"/>
        </w:rPr>
        <w:t xml:space="preserve"> </w:t>
      </w:r>
      <w:r w:rsidR="00CF76DA" w:rsidRPr="00AB3BCD">
        <w:t>seguir</w:t>
      </w:r>
      <w:r w:rsidR="00CF76DA" w:rsidRPr="00AB3BCD">
        <w:rPr>
          <w:spacing w:val="-6"/>
        </w:rPr>
        <w:t xml:space="preserve"> </w:t>
      </w:r>
      <w:r w:rsidR="00CF76DA" w:rsidRPr="00AB3BCD">
        <w:t>las</w:t>
      </w:r>
      <w:r w:rsidR="00CF76DA" w:rsidRPr="00AB3BCD">
        <w:rPr>
          <w:spacing w:val="-2"/>
        </w:rPr>
        <w:t xml:space="preserve"> </w:t>
      </w:r>
      <w:r w:rsidR="00CF76DA" w:rsidRPr="00AB3BCD">
        <w:t>siguientes</w:t>
      </w:r>
      <w:r w:rsidR="00CF76DA" w:rsidRPr="00AB3BCD">
        <w:rPr>
          <w:spacing w:val="-2"/>
        </w:rPr>
        <w:t xml:space="preserve"> recomendaciones:</w:t>
      </w:r>
    </w:p>
    <w:p w14:paraId="5B07F3D2" w14:textId="77777777" w:rsidR="00DD655D" w:rsidRPr="00AB3BCD" w:rsidRDefault="00CF76DA" w:rsidP="0082291D">
      <w:pPr>
        <w:pStyle w:val="Prrafodelista"/>
        <w:numPr>
          <w:ilvl w:val="0"/>
          <w:numId w:val="11"/>
        </w:numPr>
        <w:tabs>
          <w:tab w:val="left" w:pos="574"/>
        </w:tabs>
        <w:spacing w:before="200" w:line="360" w:lineRule="auto"/>
        <w:ind w:left="284" w:right="1073" w:firstLine="0"/>
        <w:jc w:val="both"/>
      </w:pPr>
      <w:r w:rsidRPr="00AB3BCD">
        <w:t xml:space="preserve">La infraestructura para el almacenamiento de los productos químicos debe </w:t>
      </w:r>
      <w:r w:rsidRPr="00AB3BCD">
        <w:rPr>
          <w:spacing w:val="-2"/>
        </w:rPr>
        <w:t>estar:</w:t>
      </w:r>
    </w:p>
    <w:p w14:paraId="5B219408" w14:textId="77777777" w:rsidR="00DD655D" w:rsidRPr="00AB3BCD" w:rsidRDefault="00CF76DA" w:rsidP="0082291D">
      <w:pPr>
        <w:pStyle w:val="Prrafodelista"/>
        <w:numPr>
          <w:ilvl w:val="1"/>
          <w:numId w:val="11"/>
        </w:numPr>
        <w:tabs>
          <w:tab w:val="left" w:pos="1180"/>
        </w:tabs>
        <w:spacing w:before="162" w:line="360" w:lineRule="auto"/>
        <w:ind w:left="284" w:right="1073" w:firstLine="0"/>
        <w:jc w:val="both"/>
      </w:pPr>
      <w:r w:rsidRPr="00AB3BCD">
        <w:t>Aislado de la vivienda, del área de almacenamiento de alimentos, del material de empaque de productos agrícolas, de zonas inundables y fuentes de agua.</w:t>
      </w:r>
    </w:p>
    <w:p w14:paraId="3238E175" w14:textId="77777777" w:rsidR="00DD655D" w:rsidRPr="00AB3BCD" w:rsidRDefault="00CF76DA" w:rsidP="00E146C7">
      <w:pPr>
        <w:pStyle w:val="Prrafodelista"/>
        <w:numPr>
          <w:ilvl w:val="1"/>
          <w:numId w:val="11"/>
        </w:numPr>
        <w:tabs>
          <w:tab w:val="left" w:pos="1156"/>
        </w:tabs>
        <w:spacing w:before="6" w:line="360" w:lineRule="auto"/>
        <w:ind w:left="284" w:right="1073" w:hanging="175"/>
        <w:jc w:val="both"/>
      </w:pPr>
      <w:r w:rsidRPr="00AB3BCD">
        <w:lastRenderedPageBreak/>
        <w:t>Con</w:t>
      </w:r>
      <w:r w:rsidRPr="00AB3BCD">
        <w:rPr>
          <w:spacing w:val="-4"/>
        </w:rPr>
        <w:t xml:space="preserve"> </w:t>
      </w:r>
      <w:r w:rsidRPr="00AB3BCD">
        <w:t>acceso</w:t>
      </w:r>
      <w:r w:rsidRPr="00AB3BCD">
        <w:rPr>
          <w:spacing w:val="-5"/>
        </w:rPr>
        <w:t xml:space="preserve"> </w:t>
      </w:r>
      <w:r w:rsidRPr="00AB3BCD">
        <w:t>restringido</w:t>
      </w:r>
      <w:r w:rsidRPr="00AB3BCD">
        <w:rPr>
          <w:spacing w:val="-5"/>
        </w:rPr>
        <w:t xml:space="preserve"> </w:t>
      </w:r>
      <w:r w:rsidRPr="00AB3BCD">
        <w:t>a personal</w:t>
      </w:r>
      <w:r w:rsidRPr="00AB3BCD">
        <w:rPr>
          <w:spacing w:val="-1"/>
        </w:rPr>
        <w:t xml:space="preserve"> </w:t>
      </w:r>
      <w:r w:rsidRPr="00AB3BCD">
        <w:rPr>
          <w:spacing w:val="-2"/>
        </w:rPr>
        <w:t>responsable.</w:t>
      </w:r>
    </w:p>
    <w:p w14:paraId="4B2E0438" w14:textId="77777777" w:rsidR="00DD655D" w:rsidRPr="00AB3BCD" w:rsidRDefault="00CF76DA" w:rsidP="00E146C7">
      <w:pPr>
        <w:pStyle w:val="Prrafodelista"/>
        <w:numPr>
          <w:ilvl w:val="1"/>
          <w:numId w:val="11"/>
        </w:numPr>
        <w:tabs>
          <w:tab w:val="left" w:pos="1180"/>
        </w:tabs>
        <w:spacing w:before="40" w:line="360" w:lineRule="auto"/>
        <w:ind w:left="284" w:right="1073" w:firstLine="0"/>
        <w:jc w:val="both"/>
      </w:pPr>
      <w:r w:rsidRPr="00AB3BCD">
        <w:t>Los materiales de pisos y paredes deben permitir su aseo, limpieza y contención de derrames.</w:t>
      </w:r>
    </w:p>
    <w:p w14:paraId="3F64B375" w14:textId="77777777" w:rsidR="00DD655D" w:rsidRPr="00AB3BCD" w:rsidRDefault="00CF76DA" w:rsidP="00E146C7">
      <w:pPr>
        <w:pStyle w:val="Prrafodelista"/>
        <w:numPr>
          <w:ilvl w:val="1"/>
          <w:numId w:val="11"/>
        </w:numPr>
        <w:tabs>
          <w:tab w:val="left" w:pos="1148"/>
        </w:tabs>
        <w:spacing w:before="1" w:line="360" w:lineRule="auto"/>
        <w:ind w:left="284" w:right="1073" w:firstLine="0"/>
        <w:jc w:val="both"/>
      </w:pPr>
      <w:r w:rsidRPr="00AB3BCD">
        <w:t>Con</w:t>
      </w:r>
      <w:r w:rsidRPr="00AB3BCD">
        <w:rPr>
          <w:spacing w:val="-8"/>
        </w:rPr>
        <w:t xml:space="preserve"> </w:t>
      </w:r>
      <w:r w:rsidRPr="00AB3BCD">
        <w:t>un</w:t>
      </w:r>
      <w:r w:rsidRPr="00AB3BCD">
        <w:rPr>
          <w:spacing w:val="-12"/>
        </w:rPr>
        <w:t xml:space="preserve"> </w:t>
      </w:r>
      <w:r w:rsidRPr="00AB3BCD">
        <w:t>kit</w:t>
      </w:r>
      <w:r w:rsidRPr="00AB3BCD">
        <w:rPr>
          <w:spacing w:val="-8"/>
        </w:rPr>
        <w:t xml:space="preserve"> </w:t>
      </w:r>
      <w:r w:rsidRPr="00AB3BCD">
        <w:t>para</w:t>
      </w:r>
      <w:r w:rsidRPr="00AB3BCD">
        <w:rPr>
          <w:spacing w:val="-9"/>
        </w:rPr>
        <w:t xml:space="preserve"> </w:t>
      </w:r>
      <w:r w:rsidRPr="00AB3BCD">
        <w:t>uso</w:t>
      </w:r>
      <w:r w:rsidRPr="00AB3BCD">
        <w:rPr>
          <w:spacing w:val="-13"/>
        </w:rPr>
        <w:t xml:space="preserve"> </w:t>
      </w:r>
      <w:r w:rsidRPr="00AB3BCD">
        <w:t>en</w:t>
      </w:r>
      <w:r w:rsidRPr="00AB3BCD">
        <w:rPr>
          <w:spacing w:val="-8"/>
        </w:rPr>
        <w:t xml:space="preserve"> </w:t>
      </w:r>
      <w:r w:rsidRPr="00AB3BCD">
        <w:t>caso</w:t>
      </w:r>
      <w:r w:rsidRPr="00AB3BCD">
        <w:rPr>
          <w:spacing w:val="-13"/>
        </w:rPr>
        <w:t xml:space="preserve"> </w:t>
      </w:r>
      <w:r w:rsidRPr="00AB3BCD">
        <w:t>de</w:t>
      </w:r>
      <w:r w:rsidRPr="00AB3BCD">
        <w:rPr>
          <w:spacing w:val="-8"/>
        </w:rPr>
        <w:t xml:space="preserve"> </w:t>
      </w:r>
      <w:r w:rsidRPr="00AB3BCD">
        <w:t>derrame,</w:t>
      </w:r>
      <w:r w:rsidRPr="00AB3BCD">
        <w:rPr>
          <w:spacing w:val="-13"/>
        </w:rPr>
        <w:t xml:space="preserve"> </w:t>
      </w:r>
      <w:r w:rsidRPr="00AB3BCD">
        <w:t>el</w:t>
      </w:r>
      <w:r w:rsidRPr="00AB3BCD">
        <w:rPr>
          <w:spacing w:val="-9"/>
        </w:rPr>
        <w:t xml:space="preserve"> </w:t>
      </w:r>
      <w:r w:rsidRPr="00AB3BCD">
        <w:t>cual</w:t>
      </w:r>
      <w:r w:rsidRPr="00AB3BCD">
        <w:rPr>
          <w:spacing w:val="-13"/>
        </w:rPr>
        <w:t xml:space="preserve"> </w:t>
      </w:r>
      <w:r w:rsidRPr="00AB3BCD">
        <w:t>deberá</w:t>
      </w:r>
      <w:r w:rsidRPr="00AB3BCD">
        <w:rPr>
          <w:spacing w:val="-9"/>
        </w:rPr>
        <w:t xml:space="preserve"> </w:t>
      </w:r>
      <w:r w:rsidRPr="00AB3BCD">
        <w:t>estar</w:t>
      </w:r>
      <w:r w:rsidRPr="00AB3BCD">
        <w:rPr>
          <w:spacing w:val="-11"/>
        </w:rPr>
        <w:t xml:space="preserve"> </w:t>
      </w:r>
      <w:r w:rsidRPr="00AB3BCD">
        <w:t>señalizado y como mínimo consta de arena o un material absorbente inerte, recogedor, bolsa y guantes.</w:t>
      </w:r>
    </w:p>
    <w:p w14:paraId="1545648D" w14:textId="77777777" w:rsidR="00DD655D" w:rsidRPr="00AB3BCD" w:rsidRDefault="00DD655D" w:rsidP="00E146C7">
      <w:pPr>
        <w:pStyle w:val="Textoindependiente"/>
        <w:spacing w:before="39" w:line="360" w:lineRule="auto"/>
        <w:ind w:left="284" w:right="1073"/>
      </w:pPr>
    </w:p>
    <w:p w14:paraId="222F2EEB" w14:textId="77777777" w:rsidR="00DD655D" w:rsidRPr="00AB3BCD" w:rsidRDefault="00CF76DA" w:rsidP="00E146C7">
      <w:pPr>
        <w:pStyle w:val="Prrafodelista"/>
        <w:numPr>
          <w:ilvl w:val="0"/>
          <w:numId w:val="11"/>
        </w:numPr>
        <w:tabs>
          <w:tab w:val="left" w:pos="550"/>
        </w:tabs>
        <w:spacing w:before="0" w:line="360" w:lineRule="auto"/>
        <w:ind w:left="284" w:right="1073" w:hanging="290"/>
        <w:jc w:val="both"/>
      </w:pPr>
      <w:r w:rsidRPr="00AB3BCD">
        <w:t>Para</w:t>
      </w:r>
      <w:r w:rsidRPr="00AB3BCD">
        <w:rPr>
          <w:spacing w:val="-1"/>
        </w:rPr>
        <w:t xml:space="preserve"> </w:t>
      </w:r>
      <w:r w:rsidRPr="00AB3BCD">
        <w:t>el</w:t>
      </w:r>
      <w:r w:rsidRPr="00AB3BCD">
        <w:rPr>
          <w:spacing w:val="-4"/>
        </w:rPr>
        <w:t xml:space="preserve"> </w:t>
      </w:r>
      <w:r w:rsidRPr="00AB3BCD">
        <w:t>almacenamiento</w:t>
      </w:r>
      <w:r w:rsidRPr="00AB3BCD">
        <w:rPr>
          <w:spacing w:val="-1"/>
        </w:rPr>
        <w:t xml:space="preserve"> </w:t>
      </w:r>
      <w:r w:rsidRPr="00AB3BCD">
        <w:t>de</w:t>
      </w:r>
      <w:r w:rsidRPr="00AB3BCD">
        <w:rPr>
          <w:spacing w:val="-3"/>
        </w:rPr>
        <w:t xml:space="preserve"> </w:t>
      </w:r>
      <w:r w:rsidRPr="00AB3BCD">
        <w:t>los</w:t>
      </w:r>
      <w:r w:rsidRPr="00AB3BCD">
        <w:rPr>
          <w:spacing w:val="-3"/>
        </w:rPr>
        <w:t xml:space="preserve"> </w:t>
      </w:r>
      <w:r w:rsidRPr="00AB3BCD">
        <w:t>productos</w:t>
      </w:r>
      <w:r w:rsidRPr="00AB3BCD">
        <w:rPr>
          <w:spacing w:val="-3"/>
        </w:rPr>
        <w:t xml:space="preserve"> </w:t>
      </w:r>
      <w:r w:rsidRPr="00AB3BCD">
        <w:rPr>
          <w:spacing w:val="-2"/>
        </w:rPr>
        <w:t>químicos:</w:t>
      </w:r>
    </w:p>
    <w:p w14:paraId="0727C1F8" w14:textId="77777777" w:rsidR="00DD655D" w:rsidRPr="00AB3BCD" w:rsidRDefault="00CF76DA" w:rsidP="00E146C7">
      <w:pPr>
        <w:pStyle w:val="Prrafodelista"/>
        <w:numPr>
          <w:ilvl w:val="1"/>
          <w:numId w:val="11"/>
        </w:numPr>
        <w:tabs>
          <w:tab w:val="left" w:pos="1156"/>
        </w:tabs>
        <w:spacing w:line="360" w:lineRule="auto"/>
        <w:ind w:left="284" w:right="1073" w:hanging="175"/>
        <w:jc w:val="both"/>
      </w:pPr>
      <w:r w:rsidRPr="00AB3BCD">
        <w:t>Estanterías</w:t>
      </w:r>
      <w:r w:rsidRPr="00AB3BCD">
        <w:rPr>
          <w:spacing w:val="-5"/>
        </w:rPr>
        <w:t xml:space="preserve"> </w:t>
      </w:r>
      <w:r w:rsidRPr="00AB3BCD">
        <w:t>de</w:t>
      </w:r>
      <w:r w:rsidRPr="00AB3BCD">
        <w:rPr>
          <w:spacing w:val="-2"/>
        </w:rPr>
        <w:t xml:space="preserve"> </w:t>
      </w:r>
      <w:r w:rsidRPr="00AB3BCD">
        <w:t>material</w:t>
      </w:r>
      <w:r w:rsidRPr="00AB3BCD">
        <w:rPr>
          <w:spacing w:val="-4"/>
        </w:rPr>
        <w:t xml:space="preserve"> </w:t>
      </w:r>
      <w:r w:rsidRPr="00AB3BCD">
        <w:t>no</w:t>
      </w:r>
      <w:r w:rsidRPr="00AB3BCD">
        <w:rPr>
          <w:spacing w:val="-4"/>
        </w:rPr>
        <w:t xml:space="preserve"> </w:t>
      </w:r>
      <w:r w:rsidRPr="00AB3BCD">
        <w:t>absorbente</w:t>
      </w:r>
      <w:r w:rsidRPr="00AB3BCD">
        <w:rPr>
          <w:spacing w:val="-2"/>
        </w:rPr>
        <w:t xml:space="preserve"> </w:t>
      </w:r>
      <w:r w:rsidRPr="00AB3BCD">
        <w:t>y</w:t>
      </w:r>
      <w:r w:rsidRPr="00AB3BCD">
        <w:rPr>
          <w:spacing w:val="-2"/>
        </w:rPr>
        <w:t xml:space="preserve"> </w:t>
      </w:r>
      <w:r w:rsidRPr="00AB3BCD">
        <w:t>de</w:t>
      </w:r>
      <w:r w:rsidRPr="00AB3BCD">
        <w:rPr>
          <w:spacing w:val="-2"/>
        </w:rPr>
        <w:t xml:space="preserve"> </w:t>
      </w:r>
      <w:r w:rsidRPr="00AB3BCD">
        <w:t>fácil</w:t>
      </w:r>
      <w:r w:rsidRPr="00AB3BCD">
        <w:rPr>
          <w:spacing w:val="-3"/>
        </w:rPr>
        <w:t xml:space="preserve"> </w:t>
      </w:r>
      <w:r w:rsidRPr="00AB3BCD">
        <w:rPr>
          <w:spacing w:val="-2"/>
        </w:rPr>
        <w:t>limpieza.</w:t>
      </w:r>
    </w:p>
    <w:p w14:paraId="1B48FD58" w14:textId="77777777" w:rsidR="00DD655D" w:rsidRPr="00AB3BCD" w:rsidRDefault="00CF76DA" w:rsidP="00E146C7">
      <w:pPr>
        <w:pStyle w:val="Textoindependiente"/>
        <w:spacing w:before="40" w:line="360" w:lineRule="auto"/>
        <w:ind w:left="284" w:right="1073"/>
        <w:jc w:val="both"/>
      </w:pPr>
      <w:r w:rsidRPr="00AB3BCD">
        <w:t xml:space="preserve">-Los plaguicidas, fertilizantes y </w:t>
      </w:r>
      <w:proofErr w:type="spellStart"/>
      <w:r w:rsidRPr="00AB3BCD">
        <w:t>bioinsumos</w:t>
      </w:r>
      <w:proofErr w:type="spellEnd"/>
      <w:r w:rsidRPr="00AB3BCD">
        <w:t xml:space="preserve"> se deben ubicar de manera separada</w:t>
      </w:r>
      <w:r w:rsidRPr="00AB3BCD">
        <w:rPr>
          <w:spacing w:val="-13"/>
        </w:rPr>
        <w:t xml:space="preserve"> </w:t>
      </w:r>
      <w:r w:rsidRPr="00AB3BCD">
        <w:t>entre</w:t>
      </w:r>
      <w:r w:rsidRPr="00AB3BCD">
        <w:rPr>
          <w:spacing w:val="-12"/>
        </w:rPr>
        <w:t xml:space="preserve"> </w:t>
      </w:r>
      <w:r w:rsidRPr="00AB3BCD">
        <w:t>sí</w:t>
      </w:r>
      <w:r w:rsidRPr="00AB3BCD">
        <w:rPr>
          <w:spacing w:val="-9"/>
        </w:rPr>
        <w:t xml:space="preserve"> </w:t>
      </w:r>
      <w:r w:rsidRPr="00AB3BCD">
        <w:t>por</w:t>
      </w:r>
      <w:r w:rsidRPr="00AB3BCD">
        <w:rPr>
          <w:spacing w:val="-11"/>
        </w:rPr>
        <w:t xml:space="preserve"> </w:t>
      </w:r>
      <w:r w:rsidRPr="00AB3BCD">
        <w:t>medio</w:t>
      </w:r>
      <w:r w:rsidRPr="00AB3BCD">
        <w:rPr>
          <w:spacing w:val="-10"/>
        </w:rPr>
        <w:t xml:space="preserve"> </w:t>
      </w:r>
      <w:r w:rsidRPr="00AB3BCD">
        <w:t>de</w:t>
      </w:r>
      <w:r w:rsidRPr="00AB3BCD">
        <w:rPr>
          <w:spacing w:val="-12"/>
        </w:rPr>
        <w:t xml:space="preserve"> </w:t>
      </w:r>
      <w:r w:rsidRPr="00AB3BCD">
        <w:t>una</w:t>
      </w:r>
      <w:r w:rsidRPr="00AB3BCD">
        <w:rPr>
          <w:spacing w:val="-5"/>
        </w:rPr>
        <w:t xml:space="preserve"> </w:t>
      </w:r>
      <w:r w:rsidRPr="00AB3BCD">
        <w:t>división</w:t>
      </w:r>
      <w:r w:rsidRPr="00AB3BCD">
        <w:rPr>
          <w:spacing w:val="-12"/>
        </w:rPr>
        <w:t xml:space="preserve"> </w:t>
      </w:r>
      <w:r w:rsidRPr="00AB3BCD">
        <w:t>física.</w:t>
      </w:r>
      <w:r w:rsidRPr="00AB3BCD">
        <w:rPr>
          <w:spacing w:val="-13"/>
        </w:rPr>
        <w:t xml:space="preserve"> </w:t>
      </w:r>
      <w:r w:rsidRPr="00AB3BCD">
        <w:t>Los</w:t>
      </w:r>
      <w:r w:rsidRPr="00AB3BCD">
        <w:rPr>
          <w:spacing w:val="-8"/>
        </w:rPr>
        <w:t xml:space="preserve"> </w:t>
      </w:r>
      <w:r w:rsidRPr="00AB3BCD">
        <w:t>fertilizantes</w:t>
      </w:r>
      <w:r w:rsidRPr="00AB3BCD">
        <w:rPr>
          <w:spacing w:val="-12"/>
        </w:rPr>
        <w:t xml:space="preserve"> </w:t>
      </w:r>
      <w:r w:rsidRPr="00AB3BCD">
        <w:t>que</w:t>
      </w:r>
      <w:r w:rsidRPr="00AB3BCD">
        <w:rPr>
          <w:spacing w:val="-12"/>
        </w:rPr>
        <w:t xml:space="preserve"> </w:t>
      </w:r>
      <w:r w:rsidRPr="00AB3BCD">
        <w:t>se aplican en mezcla con los plaguicidas pueden ser agrupados con éstos. Sólo se permite el almacenamiento de equipos empleados para dosificación y aplicación de insumos.</w:t>
      </w:r>
    </w:p>
    <w:p w14:paraId="5A2BDFED" w14:textId="77777777" w:rsidR="00DD655D" w:rsidRPr="00AB3BCD" w:rsidRDefault="00CF76DA" w:rsidP="00E146C7">
      <w:pPr>
        <w:pStyle w:val="Textoindependiente"/>
        <w:spacing w:before="3" w:line="360" w:lineRule="auto"/>
        <w:ind w:left="284" w:right="1073"/>
        <w:jc w:val="both"/>
      </w:pPr>
      <w:r w:rsidRPr="00AB3BCD">
        <w:t>-Cada tipo de insumo debe estar identificado, señalizado y ubicado de acuerdo con su uso (los plaguicidas también se identificarán de acuerdo con su uso).</w:t>
      </w:r>
    </w:p>
    <w:p w14:paraId="603A6176" w14:textId="77777777" w:rsidR="00DD655D" w:rsidRPr="00AB3BCD" w:rsidRDefault="00CF76DA" w:rsidP="00E146C7">
      <w:pPr>
        <w:pStyle w:val="Textoindependiente"/>
        <w:spacing w:before="6" w:line="360" w:lineRule="auto"/>
        <w:ind w:left="284" w:right="1073"/>
        <w:jc w:val="both"/>
      </w:pPr>
      <w:r w:rsidRPr="00AB3BCD">
        <w:t xml:space="preserve">-Los insumos sólidos se ubican en la parte superior y los líquidos en la </w:t>
      </w:r>
      <w:r w:rsidRPr="00AB3BCD">
        <w:rPr>
          <w:spacing w:val="-2"/>
        </w:rPr>
        <w:t>inferior.</w:t>
      </w:r>
    </w:p>
    <w:p w14:paraId="3AB9C7F4" w14:textId="77777777" w:rsidR="00DD655D" w:rsidRPr="00AB3BCD" w:rsidRDefault="00CF76DA" w:rsidP="00E146C7">
      <w:pPr>
        <w:pStyle w:val="Textoindependiente"/>
        <w:spacing w:before="1" w:line="360" w:lineRule="auto"/>
        <w:ind w:left="284" w:right="1073"/>
        <w:jc w:val="both"/>
      </w:pPr>
      <w:r w:rsidRPr="00AB3BCD">
        <w:t>-Los</w:t>
      </w:r>
      <w:r w:rsidRPr="00AB3BCD">
        <w:rPr>
          <w:spacing w:val="-20"/>
        </w:rPr>
        <w:t xml:space="preserve"> </w:t>
      </w:r>
      <w:r w:rsidRPr="00AB3BCD">
        <w:t>insumos</w:t>
      </w:r>
      <w:r w:rsidRPr="00AB3BCD">
        <w:rPr>
          <w:spacing w:val="-19"/>
        </w:rPr>
        <w:t xml:space="preserve"> </w:t>
      </w:r>
      <w:r w:rsidRPr="00AB3BCD">
        <w:t>deben</w:t>
      </w:r>
      <w:r w:rsidRPr="00AB3BCD">
        <w:rPr>
          <w:spacing w:val="-19"/>
        </w:rPr>
        <w:t xml:space="preserve"> </w:t>
      </w:r>
      <w:r w:rsidRPr="00AB3BCD">
        <w:t>estar</w:t>
      </w:r>
      <w:r w:rsidRPr="00AB3BCD">
        <w:rPr>
          <w:spacing w:val="-20"/>
        </w:rPr>
        <w:t xml:space="preserve"> </w:t>
      </w:r>
      <w:r w:rsidRPr="00AB3BCD">
        <w:t>almacenados</w:t>
      </w:r>
      <w:r w:rsidRPr="00AB3BCD">
        <w:rPr>
          <w:spacing w:val="-19"/>
        </w:rPr>
        <w:t xml:space="preserve"> </w:t>
      </w:r>
      <w:r w:rsidRPr="00AB3BCD">
        <w:t>en</w:t>
      </w:r>
      <w:r w:rsidRPr="00AB3BCD">
        <w:rPr>
          <w:spacing w:val="-20"/>
        </w:rPr>
        <w:t xml:space="preserve"> </w:t>
      </w:r>
      <w:r w:rsidRPr="00AB3BCD">
        <w:t>su</w:t>
      </w:r>
      <w:r w:rsidRPr="00AB3BCD">
        <w:rPr>
          <w:spacing w:val="-19"/>
        </w:rPr>
        <w:t xml:space="preserve"> </w:t>
      </w:r>
      <w:r w:rsidRPr="00AB3BCD">
        <w:t>envase</w:t>
      </w:r>
      <w:r w:rsidRPr="00AB3BCD">
        <w:rPr>
          <w:spacing w:val="-19"/>
        </w:rPr>
        <w:t xml:space="preserve"> </w:t>
      </w:r>
      <w:r w:rsidRPr="00AB3BCD">
        <w:t>original.</w:t>
      </w:r>
      <w:r w:rsidRPr="00AB3BCD">
        <w:rPr>
          <w:spacing w:val="-20"/>
        </w:rPr>
        <w:t xml:space="preserve"> </w:t>
      </w:r>
      <w:r w:rsidRPr="00AB3BCD">
        <w:t>Si</w:t>
      </w:r>
      <w:r w:rsidRPr="00AB3BCD">
        <w:rPr>
          <w:spacing w:val="-19"/>
        </w:rPr>
        <w:t xml:space="preserve"> </w:t>
      </w:r>
      <w:r w:rsidRPr="00AB3BCD">
        <w:t>el</w:t>
      </w:r>
      <w:r w:rsidRPr="00AB3BCD">
        <w:rPr>
          <w:spacing w:val="-19"/>
        </w:rPr>
        <w:t xml:space="preserve"> </w:t>
      </w:r>
      <w:r w:rsidRPr="00AB3BCD">
        <w:t>envase original está deteriorado, puede usarse uno nuevo pero rotulado con la misma información de la etiqueta.</w:t>
      </w:r>
    </w:p>
    <w:p w14:paraId="0438BE8D" w14:textId="77777777" w:rsidR="00DD655D" w:rsidRPr="00AB3BCD" w:rsidRDefault="00CF76DA" w:rsidP="00E146C7">
      <w:pPr>
        <w:pStyle w:val="Textoindependiente"/>
        <w:spacing w:line="360" w:lineRule="auto"/>
        <w:ind w:left="284" w:right="1073"/>
        <w:jc w:val="both"/>
      </w:pPr>
      <w:r w:rsidRPr="00AB3BCD">
        <w:t>-En caso de que el área sea compartida para el almacenamiento de enseres, equipos o herramientas debe existir una división física que prevenga la contaminación cruzada con los elementos que puedan tener contacto con el producto agrícola.</w:t>
      </w:r>
    </w:p>
    <w:p w14:paraId="7163E637" w14:textId="77777777" w:rsidR="00DD655D" w:rsidRPr="00AB3BCD" w:rsidRDefault="00CF76DA" w:rsidP="00E146C7">
      <w:pPr>
        <w:pStyle w:val="Textoindependiente"/>
        <w:spacing w:before="236" w:line="360" w:lineRule="auto"/>
        <w:ind w:left="284" w:right="1073"/>
        <w:jc w:val="both"/>
      </w:pPr>
      <w:r w:rsidRPr="00AB3BCD">
        <w:t>-En</w:t>
      </w:r>
      <w:r w:rsidRPr="00AB3BCD">
        <w:rPr>
          <w:spacing w:val="-1"/>
        </w:rPr>
        <w:t xml:space="preserve"> </w:t>
      </w:r>
      <w:r w:rsidRPr="00AB3BCD">
        <w:t>todo</w:t>
      </w:r>
      <w:r w:rsidRPr="00AB3BCD">
        <w:rPr>
          <w:spacing w:val="-3"/>
        </w:rPr>
        <w:t xml:space="preserve"> </w:t>
      </w:r>
      <w:r w:rsidRPr="00AB3BCD">
        <w:t>caso,</w:t>
      </w:r>
      <w:r w:rsidRPr="00AB3BCD">
        <w:rPr>
          <w:spacing w:val="-2"/>
        </w:rPr>
        <w:t xml:space="preserve"> </w:t>
      </w:r>
      <w:r w:rsidRPr="00AB3BCD">
        <w:t>se</w:t>
      </w:r>
      <w:r w:rsidRPr="00AB3BCD">
        <w:rPr>
          <w:spacing w:val="-1"/>
        </w:rPr>
        <w:t xml:space="preserve"> </w:t>
      </w:r>
      <w:r w:rsidRPr="00AB3BCD">
        <w:t>debe</w:t>
      </w:r>
      <w:r w:rsidRPr="00AB3BCD">
        <w:rPr>
          <w:spacing w:val="-1"/>
        </w:rPr>
        <w:t xml:space="preserve"> </w:t>
      </w:r>
      <w:r w:rsidRPr="00AB3BCD">
        <w:t>atender</w:t>
      </w:r>
      <w:r w:rsidRPr="00AB3BCD">
        <w:rPr>
          <w:spacing w:val="-4"/>
        </w:rPr>
        <w:t xml:space="preserve"> </w:t>
      </w:r>
      <w:r w:rsidRPr="00AB3BCD">
        <w:t>las</w:t>
      </w:r>
      <w:r w:rsidRPr="00AB3BCD">
        <w:rPr>
          <w:spacing w:val="-1"/>
        </w:rPr>
        <w:t xml:space="preserve"> </w:t>
      </w:r>
      <w:r w:rsidRPr="00AB3BCD">
        <w:t>recomendaciones</w:t>
      </w:r>
      <w:r w:rsidRPr="00AB3BCD">
        <w:rPr>
          <w:spacing w:val="-1"/>
        </w:rPr>
        <w:t xml:space="preserve"> </w:t>
      </w:r>
      <w:r w:rsidRPr="00AB3BCD">
        <w:t>de</w:t>
      </w:r>
      <w:r w:rsidRPr="00AB3BCD">
        <w:rPr>
          <w:spacing w:val="-1"/>
        </w:rPr>
        <w:t xml:space="preserve"> </w:t>
      </w:r>
      <w:r w:rsidRPr="00AB3BCD">
        <w:t>almacenamiento de la etiqueta de los insumos.</w:t>
      </w:r>
    </w:p>
    <w:p w14:paraId="2083C78A" w14:textId="77777777" w:rsidR="00DD655D" w:rsidRPr="00AB3BCD" w:rsidRDefault="00CF76DA" w:rsidP="00E146C7">
      <w:pPr>
        <w:pStyle w:val="Prrafodelista"/>
        <w:numPr>
          <w:ilvl w:val="0"/>
          <w:numId w:val="11"/>
        </w:numPr>
        <w:tabs>
          <w:tab w:val="left" w:pos="607"/>
        </w:tabs>
        <w:spacing w:before="158" w:line="360" w:lineRule="auto"/>
        <w:ind w:left="284" w:right="1073" w:hanging="271"/>
        <w:jc w:val="left"/>
      </w:pPr>
      <w:r w:rsidRPr="00AB3BCD">
        <w:t>Área</w:t>
      </w:r>
      <w:r w:rsidRPr="00AB3BCD">
        <w:rPr>
          <w:spacing w:val="-6"/>
        </w:rPr>
        <w:t xml:space="preserve"> </w:t>
      </w:r>
      <w:r w:rsidRPr="00AB3BCD">
        <w:t>de</w:t>
      </w:r>
      <w:r w:rsidRPr="00AB3BCD">
        <w:rPr>
          <w:spacing w:val="-1"/>
        </w:rPr>
        <w:t xml:space="preserve"> </w:t>
      </w:r>
      <w:r w:rsidRPr="00AB3BCD">
        <w:t>dosificación</w:t>
      </w:r>
      <w:r w:rsidRPr="00AB3BCD">
        <w:rPr>
          <w:spacing w:val="-3"/>
        </w:rPr>
        <w:t xml:space="preserve"> </w:t>
      </w:r>
      <w:r w:rsidRPr="00AB3BCD">
        <w:t>o</w:t>
      </w:r>
      <w:r w:rsidRPr="00AB3BCD">
        <w:rPr>
          <w:spacing w:val="-1"/>
        </w:rPr>
        <w:t xml:space="preserve"> </w:t>
      </w:r>
      <w:r w:rsidRPr="00AB3BCD">
        <w:t>preparación</w:t>
      </w:r>
      <w:r w:rsidRPr="00AB3BCD">
        <w:rPr>
          <w:spacing w:val="-2"/>
        </w:rPr>
        <w:t xml:space="preserve"> </w:t>
      </w:r>
      <w:r w:rsidRPr="00AB3BCD">
        <w:t>de</w:t>
      </w:r>
      <w:r w:rsidRPr="00AB3BCD">
        <w:rPr>
          <w:spacing w:val="-3"/>
        </w:rPr>
        <w:t xml:space="preserve"> </w:t>
      </w:r>
      <w:r w:rsidRPr="00AB3BCD">
        <w:t>insumos</w:t>
      </w:r>
      <w:r w:rsidRPr="00AB3BCD">
        <w:rPr>
          <w:spacing w:val="-2"/>
        </w:rPr>
        <w:t xml:space="preserve"> agrícolas:</w:t>
      </w:r>
    </w:p>
    <w:p w14:paraId="7A8AC0D6" w14:textId="77777777" w:rsidR="00DD655D" w:rsidRPr="00AB3BCD" w:rsidRDefault="00CF76DA" w:rsidP="00E146C7">
      <w:pPr>
        <w:pStyle w:val="Prrafodelista"/>
        <w:numPr>
          <w:ilvl w:val="1"/>
          <w:numId w:val="11"/>
        </w:numPr>
        <w:tabs>
          <w:tab w:val="left" w:pos="1180"/>
        </w:tabs>
        <w:spacing w:before="200" w:line="360" w:lineRule="auto"/>
        <w:ind w:left="284" w:right="1073" w:firstLine="0"/>
        <w:jc w:val="both"/>
      </w:pPr>
      <w:r w:rsidRPr="00AB3BCD">
        <w:t xml:space="preserve">El área de dosificación y preparación de mezclas, puede encontrarse </w:t>
      </w:r>
      <w:r w:rsidRPr="00AB3BCD">
        <w:lastRenderedPageBreak/>
        <w:t>localizada dentro de la bodega de insumos.</w:t>
      </w:r>
    </w:p>
    <w:p w14:paraId="3814CB6D" w14:textId="77777777" w:rsidR="00DD655D" w:rsidRPr="00AB3BCD" w:rsidRDefault="00CF76DA" w:rsidP="00E146C7">
      <w:pPr>
        <w:pStyle w:val="Prrafodelista"/>
        <w:numPr>
          <w:ilvl w:val="1"/>
          <w:numId w:val="11"/>
        </w:numPr>
        <w:tabs>
          <w:tab w:val="left" w:pos="1144"/>
        </w:tabs>
        <w:spacing w:before="161" w:line="360" w:lineRule="auto"/>
        <w:ind w:left="284" w:right="1073" w:firstLine="0"/>
        <w:jc w:val="both"/>
      </w:pPr>
      <w:r w:rsidRPr="00AB3BCD">
        <w:t>Existen</w:t>
      </w:r>
      <w:r w:rsidRPr="00AB3BCD">
        <w:rPr>
          <w:spacing w:val="-6"/>
        </w:rPr>
        <w:t xml:space="preserve"> </w:t>
      </w:r>
      <w:r w:rsidRPr="00AB3BCD">
        <w:t>elementos</w:t>
      </w:r>
      <w:r w:rsidRPr="00AB3BCD">
        <w:rPr>
          <w:spacing w:val="-6"/>
        </w:rPr>
        <w:t xml:space="preserve"> </w:t>
      </w:r>
      <w:r w:rsidRPr="00AB3BCD">
        <w:t>de</w:t>
      </w:r>
      <w:r w:rsidRPr="00AB3BCD">
        <w:rPr>
          <w:spacing w:val="-6"/>
        </w:rPr>
        <w:t xml:space="preserve"> </w:t>
      </w:r>
      <w:r w:rsidRPr="00AB3BCD">
        <w:t>medición</w:t>
      </w:r>
      <w:r w:rsidRPr="00AB3BCD">
        <w:rPr>
          <w:spacing w:val="-6"/>
        </w:rPr>
        <w:t xml:space="preserve"> </w:t>
      </w:r>
      <w:r w:rsidRPr="00AB3BCD">
        <w:t>para</w:t>
      </w:r>
      <w:r w:rsidRPr="00AB3BCD">
        <w:rPr>
          <w:spacing w:val="-7"/>
        </w:rPr>
        <w:t xml:space="preserve"> </w:t>
      </w:r>
      <w:r w:rsidRPr="00AB3BCD">
        <w:t>la</w:t>
      </w:r>
      <w:r w:rsidRPr="00AB3BCD">
        <w:rPr>
          <w:spacing w:val="-7"/>
        </w:rPr>
        <w:t xml:space="preserve"> </w:t>
      </w:r>
      <w:r w:rsidRPr="00AB3BCD">
        <w:t>correcta</w:t>
      </w:r>
      <w:r w:rsidRPr="00AB3BCD">
        <w:rPr>
          <w:spacing w:val="-7"/>
        </w:rPr>
        <w:t xml:space="preserve"> </w:t>
      </w:r>
      <w:r w:rsidRPr="00AB3BCD">
        <w:t>dosificación,</w:t>
      </w:r>
      <w:r w:rsidRPr="00AB3BCD">
        <w:rPr>
          <w:spacing w:val="-7"/>
        </w:rPr>
        <w:t xml:space="preserve"> </w:t>
      </w:r>
      <w:r w:rsidRPr="00AB3BCD">
        <w:t>tales</w:t>
      </w:r>
      <w:r w:rsidRPr="00AB3BCD">
        <w:rPr>
          <w:spacing w:val="-6"/>
        </w:rPr>
        <w:t xml:space="preserve"> </w:t>
      </w:r>
      <w:r w:rsidRPr="00AB3BCD">
        <w:t>como balanzas,</w:t>
      </w:r>
      <w:r w:rsidRPr="00AB3BCD">
        <w:rPr>
          <w:spacing w:val="-6"/>
        </w:rPr>
        <w:t xml:space="preserve"> </w:t>
      </w:r>
      <w:r w:rsidRPr="00AB3BCD">
        <w:t>probetas,</w:t>
      </w:r>
      <w:r w:rsidRPr="00AB3BCD">
        <w:rPr>
          <w:spacing w:val="-6"/>
        </w:rPr>
        <w:t xml:space="preserve"> </w:t>
      </w:r>
      <w:r w:rsidRPr="00AB3BCD">
        <w:t>recipientes</w:t>
      </w:r>
      <w:r w:rsidRPr="00AB3BCD">
        <w:rPr>
          <w:spacing w:val="-5"/>
        </w:rPr>
        <w:t xml:space="preserve"> </w:t>
      </w:r>
      <w:r w:rsidRPr="00AB3BCD">
        <w:t>graduados,</w:t>
      </w:r>
      <w:r w:rsidRPr="00AB3BCD">
        <w:rPr>
          <w:spacing w:val="-6"/>
        </w:rPr>
        <w:t xml:space="preserve"> </w:t>
      </w:r>
      <w:r w:rsidRPr="00AB3BCD">
        <w:t>etc.,</w:t>
      </w:r>
      <w:r w:rsidRPr="00AB3BCD">
        <w:rPr>
          <w:spacing w:val="-6"/>
        </w:rPr>
        <w:t xml:space="preserve"> </w:t>
      </w:r>
      <w:r w:rsidRPr="00AB3BCD">
        <w:t>los</w:t>
      </w:r>
      <w:r w:rsidRPr="00AB3BCD">
        <w:rPr>
          <w:spacing w:val="-5"/>
        </w:rPr>
        <w:t xml:space="preserve"> </w:t>
      </w:r>
      <w:r w:rsidRPr="00AB3BCD">
        <w:t>cuales</w:t>
      </w:r>
      <w:r w:rsidRPr="00AB3BCD">
        <w:rPr>
          <w:spacing w:val="-5"/>
        </w:rPr>
        <w:t xml:space="preserve"> </w:t>
      </w:r>
      <w:r w:rsidRPr="00AB3BCD">
        <w:t>están</w:t>
      </w:r>
      <w:r w:rsidRPr="00AB3BCD">
        <w:rPr>
          <w:spacing w:val="-5"/>
        </w:rPr>
        <w:t xml:space="preserve"> </w:t>
      </w:r>
      <w:r w:rsidRPr="00AB3BCD">
        <w:t>en</w:t>
      </w:r>
      <w:r w:rsidRPr="00AB3BCD">
        <w:rPr>
          <w:spacing w:val="-5"/>
        </w:rPr>
        <w:t xml:space="preserve"> </w:t>
      </w:r>
      <w:r w:rsidRPr="00AB3BCD">
        <w:t>buen estado y son de uso exclusivo para este fin.</w:t>
      </w:r>
    </w:p>
    <w:p w14:paraId="10CCEDD7" w14:textId="77777777" w:rsidR="00DD655D" w:rsidRPr="00AB3BCD" w:rsidRDefault="00CF76DA" w:rsidP="00E146C7">
      <w:pPr>
        <w:pStyle w:val="Prrafodelista"/>
        <w:numPr>
          <w:ilvl w:val="1"/>
          <w:numId w:val="11"/>
        </w:numPr>
        <w:tabs>
          <w:tab w:val="left" w:pos="1156"/>
        </w:tabs>
        <w:spacing w:before="162" w:line="360" w:lineRule="auto"/>
        <w:ind w:left="284" w:right="1073" w:firstLine="0"/>
        <w:jc w:val="both"/>
      </w:pPr>
      <w:r w:rsidRPr="00AB3BCD">
        <w:t xml:space="preserve">Hay suministro de agua y dispositivos para el lavado de ojos con agua corriente en caso de emergencia, y con iluminación y ventilación </w:t>
      </w:r>
      <w:r w:rsidRPr="00AB3BCD">
        <w:rPr>
          <w:spacing w:val="-2"/>
        </w:rPr>
        <w:t>adecuada.</w:t>
      </w:r>
    </w:p>
    <w:p w14:paraId="20CD1165" w14:textId="77777777" w:rsidR="00DD655D" w:rsidRPr="00AB3BCD" w:rsidRDefault="00CF76DA" w:rsidP="00E146C7">
      <w:pPr>
        <w:pStyle w:val="Prrafodelista"/>
        <w:numPr>
          <w:ilvl w:val="1"/>
          <w:numId w:val="11"/>
        </w:numPr>
        <w:tabs>
          <w:tab w:val="left" w:pos="1204"/>
        </w:tabs>
        <w:spacing w:before="166" w:line="360" w:lineRule="auto"/>
        <w:ind w:left="284" w:right="1073" w:firstLine="0"/>
        <w:jc w:val="both"/>
      </w:pPr>
      <w:r w:rsidRPr="00AB3BCD">
        <w:t>Los equipos de medición deben ser verificados anualmente y estar limpios para el uso correcto.</w:t>
      </w:r>
    </w:p>
    <w:p w14:paraId="762123AF" w14:textId="77777777" w:rsidR="00DD655D" w:rsidRPr="00AB3BCD" w:rsidRDefault="00CF76DA" w:rsidP="00E146C7">
      <w:pPr>
        <w:pStyle w:val="Prrafodelista"/>
        <w:numPr>
          <w:ilvl w:val="1"/>
          <w:numId w:val="11"/>
        </w:numPr>
        <w:tabs>
          <w:tab w:val="left" w:pos="1140"/>
        </w:tabs>
        <w:spacing w:before="162" w:line="360" w:lineRule="auto"/>
        <w:ind w:left="284" w:right="1073" w:firstLine="0"/>
        <w:jc w:val="both"/>
      </w:pPr>
      <w:r w:rsidRPr="00AB3BCD">
        <w:t>Se</w:t>
      </w:r>
      <w:r w:rsidRPr="00AB3BCD">
        <w:rPr>
          <w:spacing w:val="-9"/>
        </w:rPr>
        <w:t xml:space="preserve"> </w:t>
      </w:r>
      <w:r w:rsidRPr="00AB3BCD">
        <w:t>debe</w:t>
      </w:r>
      <w:r w:rsidRPr="00AB3BCD">
        <w:rPr>
          <w:spacing w:val="-9"/>
        </w:rPr>
        <w:t xml:space="preserve"> </w:t>
      </w:r>
      <w:r w:rsidRPr="00AB3BCD">
        <w:t>seguir</w:t>
      </w:r>
      <w:r w:rsidRPr="00AB3BCD">
        <w:rPr>
          <w:spacing w:val="-12"/>
        </w:rPr>
        <w:t xml:space="preserve"> </w:t>
      </w:r>
      <w:r w:rsidRPr="00AB3BCD">
        <w:t>la</w:t>
      </w:r>
      <w:r w:rsidRPr="00AB3BCD">
        <w:rPr>
          <w:spacing w:val="-10"/>
        </w:rPr>
        <w:t xml:space="preserve"> </w:t>
      </w:r>
      <w:r w:rsidRPr="00AB3BCD">
        <w:t>recomendación</w:t>
      </w:r>
      <w:r w:rsidRPr="00AB3BCD">
        <w:rPr>
          <w:spacing w:val="-9"/>
        </w:rPr>
        <w:t xml:space="preserve"> </w:t>
      </w:r>
      <w:r w:rsidRPr="00AB3BCD">
        <w:t>de</w:t>
      </w:r>
      <w:r w:rsidRPr="00AB3BCD">
        <w:rPr>
          <w:spacing w:val="-9"/>
        </w:rPr>
        <w:t xml:space="preserve"> </w:t>
      </w:r>
      <w:r w:rsidRPr="00AB3BCD">
        <w:t>dosificación</w:t>
      </w:r>
      <w:r w:rsidRPr="00AB3BCD">
        <w:rPr>
          <w:spacing w:val="-9"/>
        </w:rPr>
        <w:t xml:space="preserve"> </w:t>
      </w:r>
      <w:r w:rsidRPr="00AB3BCD">
        <w:t>y</w:t>
      </w:r>
      <w:r w:rsidRPr="00AB3BCD">
        <w:rPr>
          <w:spacing w:val="-8"/>
        </w:rPr>
        <w:t xml:space="preserve"> </w:t>
      </w:r>
      <w:r w:rsidRPr="00AB3BCD">
        <w:t>mezcla</w:t>
      </w:r>
      <w:r w:rsidRPr="00AB3BCD">
        <w:rPr>
          <w:spacing w:val="-10"/>
        </w:rPr>
        <w:t xml:space="preserve"> </w:t>
      </w:r>
      <w:r w:rsidRPr="00AB3BCD">
        <w:t>de</w:t>
      </w:r>
      <w:r w:rsidRPr="00AB3BCD">
        <w:rPr>
          <w:spacing w:val="-9"/>
        </w:rPr>
        <w:t xml:space="preserve"> </w:t>
      </w:r>
      <w:r w:rsidRPr="00AB3BCD">
        <w:t>la</w:t>
      </w:r>
      <w:r w:rsidRPr="00AB3BCD">
        <w:rPr>
          <w:spacing w:val="-10"/>
        </w:rPr>
        <w:t xml:space="preserve"> </w:t>
      </w:r>
      <w:r w:rsidRPr="00AB3BCD">
        <w:t>etiqueta de los insumos.</w:t>
      </w:r>
    </w:p>
    <w:p w14:paraId="7062E22A" w14:textId="77777777" w:rsidR="00DD655D" w:rsidRPr="00AB3BCD" w:rsidRDefault="00CF76DA" w:rsidP="00E146C7">
      <w:pPr>
        <w:pStyle w:val="Prrafodelista"/>
        <w:numPr>
          <w:ilvl w:val="1"/>
          <w:numId w:val="11"/>
        </w:numPr>
        <w:tabs>
          <w:tab w:val="left" w:pos="1156"/>
        </w:tabs>
        <w:spacing w:before="161" w:line="360" w:lineRule="auto"/>
        <w:ind w:left="284" w:right="1073" w:firstLine="0"/>
        <w:jc w:val="both"/>
      </w:pPr>
      <w:r w:rsidRPr="00AB3BCD">
        <w:t>Las mezclas de plaguicidas deben hacerse con mucho cuidado y en un orden</w:t>
      </w:r>
      <w:r w:rsidRPr="00AB3BCD">
        <w:rPr>
          <w:spacing w:val="-8"/>
        </w:rPr>
        <w:t xml:space="preserve"> </w:t>
      </w:r>
      <w:r w:rsidRPr="00AB3BCD">
        <w:t>específico</w:t>
      </w:r>
      <w:r w:rsidRPr="00AB3BCD">
        <w:rPr>
          <w:spacing w:val="-5"/>
        </w:rPr>
        <w:t xml:space="preserve"> </w:t>
      </w:r>
      <w:r w:rsidRPr="00AB3BCD">
        <w:t>de</w:t>
      </w:r>
      <w:r w:rsidRPr="00AB3BCD">
        <w:rPr>
          <w:spacing w:val="-4"/>
        </w:rPr>
        <w:t xml:space="preserve"> </w:t>
      </w:r>
      <w:r w:rsidRPr="00AB3BCD">
        <w:t>acuerdos</w:t>
      </w:r>
      <w:r w:rsidRPr="00AB3BCD">
        <w:rPr>
          <w:spacing w:val="-8"/>
        </w:rPr>
        <w:t xml:space="preserve"> </w:t>
      </w:r>
      <w:r w:rsidRPr="00AB3BCD">
        <w:t>a</w:t>
      </w:r>
      <w:r w:rsidRPr="00AB3BCD">
        <w:rPr>
          <w:spacing w:val="-5"/>
        </w:rPr>
        <w:t xml:space="preserve"> </w:t>
      </w:r>
      <w:r w:rsidRPr="00AB3BCD">
        <w:t>los</w:t>
      </w:r>
      <w:r w:rsidRPr="00AB3BCD">
        <w:rPr>
          <w:spacing w:val="-8"/>
        </w:rPr>
        <w:t xml:space="preserve"> </w:t>
      </w:r>
      <w:r w:rsidRPr="00AB3BCD">
        <w:t>productos</w:t>
      </w:r>
      <w:r w:rsidRPr="00AB3BCD">
        <w:rPr>
          <w:spacing w:val="-8"/>
        </w:rPr>
        <w:t xml:space="preserve"> </w:t>
      </w:r>
      <w:r w:rsidRPr="00AB3BCD">
        <w:t>a</w:t>
      </w:r>
      <w:r w:rsidRPr="00AB3BCD">
        <w:rPr>
          <w:spacing w:val="-5"/>
        </w:rPr>
        <w:t xml:space="preserve"> </w:t>
      </w:r>
      <w:r w:rsidRPr="00AB3BCD">
        <w:t>utilizar.</w:t>
      </w:r>
      <w:r w:rsidRPr="00AB3BCD">
        <w:rPr>
          <w:spacing w:val="-5"/>
        </w:rPr>
        <w:t xml:space="preserve"> </w:t>
      </w:r>
      <w:r w:rsidRPr="00AB3BCD">
        <w:t>No</w:t>
      </w:r>
      <w:r w:rsidRPr="00AB3BCD">
        <w:rPr>
          <w:spacing w:val="-7"/>
        </w:rPr>
        <w:t xml:space="preserve"> </w:t>
      </w:r>
      <w:r w:rsidRPr="00AB3BCD">
        <w:t>use</w:t>
      </w:r>
      <w:r w:rsidRPr="00AB3BCD">
        <w:rPr>
          <w:spacing w:val="-8"/>
        </w:rPr>
        <w:t xml:space="preserve"> </w:t>
      </w:r>
      <w:r w:rsidRPr="00AB3BCD">
        <w:t>más</w:t>
      </w:r>
      <w:r w:rsidRPr="00AB3BCD">
        <w:rPr>
          <w:spacing w:val="-4"/>
        </w:rPr>
        <w:t xml:space="preserve"> </w:t>
      </w:r>
      <w:r w:rsidRPr="00AB3BCD">
        <w:t>de</w:t>
      </w:r>
      <w:r w:rsidRPr="00AB3BCD">
        <w:rPr>
          <w:spacing w:val="-4"/>
        </w:rPr>
        <w:t xml:space="preserve"> </w:t>
      </w:r>
      <w:r w:rsidRPr="00AB3BCD">
        <w:t>un concentrado emulsionable o liquido en una mezcla.</w:t>
      </w:r>
    </w:p>
    <w:p w14:paraId="1C8B4D30" w14:textId="77777777" w:rsidR="00DD655D" w:rsidRPr="00AB3BCD" w:rsidRDefault="00CF76DA" w:rsidP="00E146C7">
      <w:pPr>
        <w:pStyle w:val="Prrafodelista"/>
        <w:numPr>
          <w:ilvl w:val="1"/>
          <w:numId w:val="11"/>
        </w:numPr>
        <w:tabs>
          <w:tab w:val="left" w:pos="1176"/>
        </w:tabs>
        <w:spacing w:before="157" w:line="360" w:lineRule="auto"/>
        <w:ind w:left="284" w:right="1073" w:firstLine="0"/>
        <w:jc w:val="both"/>
      </w:pPr>
      <w:r w:rsidRPr="00AB3BCD">
        <w:t>Cuando la dosificación y mezcla de los insumos se realice dentro del cultivo, esta zona deberá demarcarse y tener las mismas precauciones mencionadas anteriormente.</w:t>
      </w:r>
    </w:p>
    <w:p w14:paraId="271CDB84" w14:textId="77777777" w:rsidR="00DD655D" w:rsidRPr="00AB3BCD" w:rsidRDefault="00CF76DA" w:rsidP="00E146C7">
      <w:pPr>
        <w:pStyle w:val="Prrafodelista"/>
        <w:numPr>
          <w:ilvl w:val="1"/>
          <w:numId w:val="11"/>
        </w:numPr>
        <w:tabs>
          <w:tab w:val="left" w:pos="427"/>
        </w:tabs>
        <w:spacing w:before="162" w:line="360" w:lineRule="auto"/>
        <w:ind w:left="284" w:right="1073" w:firstLine="0"/>
        <w:jc w:val="both"/>
      </w:pPr>
      <w:r w:rsidRPr="00AB3BCD">
        <w:t>Evidenciar</w:t>
      </w:r>
      <w:r w:rsidRPr="00AB3BCD">
        <w:rPr>
          <w:spacing w:val="-14"/>
        </w:rPr>
        <w:t xml:space="preserve"> </w:t>
      </w:r>
      <w:r w:rsidRPr="00AB3BCD">
        <w:t>que</w:t>
      </w:r>
      <w:r w:rsidRPr="00AB3BCD">
        <w:rPr>
          <w:spacing w:val="-11"/>
        </w:rPr>
        <w:t xml:space="preserve"> </w:t>
      </w:r>
      <w:r w:rsidRPr="00AB3BCD">
        <w:t>el</w:t>
      </w:r>
      <w:r w:rsidRPr="00AB3BCD">
        <w:rPr>
          <w:spacing w:val="-8"/>
        </w:rPr>
        <w:t xml:space="preserve"> </w:t>
      </w:r>
      <w:r w:rsidRPr="00AB3BCD">
        <w:t>personal</w:t>
      </w:r>
      <w:r w:rsidRPr="00AB3BCD">
        <w:rPr>
          <w:spacing w:val="-9"/>
        </w:rPr>
        <w:t xml:space="preserve"> </w:t>
      </w:r>
      <w:r w:rsidRPr="00AB3BCD">
        <w:t>que</w:t>
      </w:r>
      <w:r w:rsidRPr="00AB3BCD">
        <w:rPr>
          <w:spacing w:val="-7"/>
        </w:rPr>
        <w:t xml:space="preserve"> </w:t>
      </w:r>
      <w:r w:rsidRPr="00AB3BCD">
        <w:t>realiza</w:t>
      </w:r>
      <w:r w:rsidRPr="00AB3BCD">
        <w:rPr>
          <w:spacing w:val="-12"/>
        </w:rPr>
        <w:t xml:space="preserve"> </w:t>
      </w:r>
      <w:r w:rsidRPr="00AB3BCD">
        <w:t>la</w:t>
      </w:r>
      <w:r w:rsidRPr="00AB3BCD">
        <w:rPr>
          <w:spacing w:val="-12"/>
        </w:rPr>
        <w:t xml:space="preserve"> </w:t>
      </w:r>
      <w:r w:rsidRPr="00AB3BCD">
        <w:t>aplicación</w:t>
      </w:r>
      <w:r w:rsidRPr="00AB3BCD">
        <w:rPr>
          <w:spacing w:val="-11"/>
        </w:rPr>
        <w:t xml:space="preserve"> </w:t>
      </w:r>
      <w:r w:rsidRPr="00AB3BCD">
        <w:t>se</w:t>
      </w:r>
      <w:r w:rsidRPr="00AB3BCD">
        <w:rPr>
          <w:spacing w:val="-11"/>
        </w:rPr>
        <w:t xml:space="preserve"> </w:t>
      </w:r>
      <w:r w:rsidRPr="00AB3BCD">
        <w:t>encuentra</w:t>
      </w:r>
      <w:r w:rsidRPr="00AB3BCD">
        <w:rPr>
          <w:spacing w:val="-12"/>
        </w:rPr>
        <w:t xml:space="preserve"> </w:t>
      </w:r>
      <w:r w:rsidRPr="00AB3BCD">
        <w:t>capacitado</w:t>
      </w:r>
      <w:r w:rsidRPr="00AB3BCD">
        <w:rPr>
          <w:spacing w:val="-13"/>
        </w:rPr>
        <w:t xml:space="preserve"> </w:t>
      </w:r>
      <w:r w:rsidRPr="00AB3BCD">
        <w:t>en almacenamiento, manejo, aplicación de los insumos agrícolas y uso de elementos de protección personal.</w:t>
      </w:r>
    </w:p>
    <w:p w14:paraId="191E2FD2" w14:textId="77777777" w:rsidR="00DD655D" w:rsidRPr="00AB3BCD" w:rsidRDefault="00CF76DA" w:rsidP="00E146C7">
      <w:pPr>
        <w:pStyle w:val="Prrafodelista"/>
        <w:numPr>
          <w:ilvl w:val="1"/>
          <w:numId w:val="11"/>
        </w:numPr>
        <w:tabs>
          <w:tab w:val="left" w:pos="503"/>
        </w:tabs>
        <w:spacing w:before="162" w:line="360" w:lineRule="auto"/>
        <w:ind w:left="284" w:right="1073" w:firstLine="0"/>
        <w:jc w:val="both"/>
      </w:pPr>
      <w:r w:rsidRPr="00AB3BCD">
        <w:t>Se tienen procedimientos para atención de situaciones de emergencia e indicaciones sobre el uso de elementos de protección personal y cumplir con todas las condiciones de seguridad acorde con el tipo de insumo y las recomendaciones de la etiqueta.</w:t>
      </w:r>
    </w:p>
    <w:p w14:paraId="4AD195B5" w14:textId="77777777" w:rsidR="00E146C7" w:rsidRDefault="00CF76DA" w:rsidP="00E146C7">
      <w:pPr>
        <w:pStyle w:val="Prrafodelista"/>
        <w:numPr>
          <w:ilvl w:val="1"/>
          <w:numId w:val="11"/>
        </w:numPr>
        <w:tabs>
          <w:tab w:val="left" w:pos="427"/>
        </w:tabs>
        <w:spacing w:before="236" w:line="360" w:lineRule="auto"/>
        <w:ind w:left="284" w:right="1073" w:firstLine="0"/>
        <w:jc w:val="both"/>
      </w:pPr>
      <w:r w:rsidRPr="00AB3BCD">
        <w:t>No se deben hacer usos alternos a los productos sin recomendación, como es el caso de herbicidas para la maduración de la papa, en lugar de utilizar madurantes autorizados (</w:t>
      </w:r>
      <w:proofErr w:type="spellStart"/>
      <w:r w:rsidRPr="00AB3BCD">
        <w:t>Diquat</w:t>
      </w:r>
      <w:proofErr w:type="spellEnd"/>
      <w:r w:rsidRPr="00AB3BCD">
        <w:t>) o prácticas como eliminación mecánica de follaje (corte de rama o apaleo).</w:t>
      </w:r>
    </w:p>
    <w:p w14:paraId="7A53B4ED" w14:textId="622544E9" w:rsidR="00DD655D" w:rsidRPr="00AB3BCD" w:rsidRDefault="00CF76DA" w:rsidP="00E146C7">
      <w:pPr>
        <w:pStyle w:val="Prrafodelista"/>
        <w:numPr>
          <w:ilvl w:val="1"/>
          <w:numId w:val="11"/>
        </w:numPr>
        <w:tabs>
          <w:tab w:val="left" w:pos="427"/>
        </w:tabs>
        <w:spacing w:before="236" w:line="360" w:lineRule="auto"/>
        <w:ind w:left="284" w:right="1073" w:firstLine="0"/>
        <w:jc w:val="both"/>
      </w:pPr>
      <w:r w:rsidRPr="00AB3BCD">
        <w:lastRenderedPageBreak/>
        <w:t>Mantener</w:t>
      </w:r>
      <w:r w:rsidRPr="00E146C7">
        <w:rPr>
          <w:spacing w:val="-14"/>
        </w:rPr>
        <w:t xml:space="preserve"> </w:t>
      </w:r>
      <w:r w:rsidRPr="00AB3BCD">
        <w:t>los</w:t>
      </w:r>
      <w:r w:rsidRPr="00E146C7">
        <w:rPr>
          <w:spacing w:val="-11"/>
        </w:rPr>
        <w:t xml:space="preserve"> </w:t>
      </w:r>
      <w:r w:rsidRPr="00AB3BCD">
        <w:t>equipos</w:t>
      </w:r>
      <w:r w:rsidRPr="00E146C7">
        <w:rPr>
          <w:spacing w:val="-11"/>
        </w:rPr>
        <w:t xml:space="preserve"> </w:t>
      </w:r>
      <w:r w:rsidRPr="00AB3BCD">
        <w:t>e</w:t>
      </w:r>
      <w:r w:rsidRPr="00E146C7">
        <w:rPr>
          <w:spacing w:val="-7"/>
        </w:rPr>
        <w:t xml:space="preserve"> </w:t>
      </w:r>
      <w:r w:rsidRPr="00AB3BCD">
        <w:t>implementos</w:t>
      </w:r>
      <w:r w:rsidRPr="00E146C7">
        <w:rPr>
          <w:spacing w:val="-11"/>
        </w:rPr>
        <w:t xml:space="preserve"> </w:t>
      </w:r>
      <w:r w:rsidRPr="00AB3BCD">
        <w:t>de</w:t>
      </w:r>
      <w:r w:rsidRPr="00E146C7">
        <w:rPr>
          <w:spacing w:val="-7"/>
        </w:rPr>
        <w:t xml:space="preserve"> </w:t>
      </w:r>
      <w:r w:rsidRPr="00AB3BCD">
        <w:t>aplicación</w:t>
      </w:r>
      <w:r w:rsidRPr="00E146C7">
        <w:rPr>
          <w:spacing w:val="-7"/>
        </w:rPr>
        <w:t xml:space="preserve"> </w:t>
      </w:r>
      <w:r w:rsidRPr="00AB3BCD">
        <w:t>en</w:t>
      </w:r>
      <w:r w:rsidRPr="00E146C7">
        <w:rPr>
          <w:spacing w:val="-11"/>
        </w:rPr>
        <w:t xml:space="preserve"> </w:t>
      </w:r>
      <w:r w:rsidRPr="00AB3BCD">
        <w:t>adecuadas</w:t>
      </w:r>
      <w:r w:rsidRPr="00E146C7">
        <w:rPr>
          <w:spacing w:val="-11"/>
        </w:rPr>
        <w:t xml:space="preserve"> </w:t>
      </w:r>
      <w:r w:rsidRPr="00AB3BCD">
        <w:t>condiciones</w:t>
      </w:r>
      <w:r w:rsidRPr="00E146C7">
        <w:rPr>
          <w:spacing w:val="-11"/>
        </w:rPr>
        <w:t xml:space="preserve"> </w:t>
      </w:r>
      <w:r w:rsidRPr="00AB3BCD">
        <w:t xml:space="preserve">y </w:t>
      </w:r>
      <w:r w:rsidRPr="00E146C7">
        <w:rPr>
          <w:spacing w:val="-2"/>
        </w:rPr>
        <w:t>calibración.</w:t>
      </w:r>
    </w:p>
    <w:p w14:paraId="7850E1A1" w14:textId="77777777" w:rsidR="00DD655D" w:rsidRPr="00AB3BCD" w:rsidRDefault="00CF76DA" w:rsidP="00E146C7">
      <w:pPr>
        <w:pStyle w:val="Prrafodelista"/>
        <w:numPr>
          <w:ilvl w:val="1"/>
          <w:numId w:val="11"/>
        </w:numPr>
        <w:tabs>
          <w:tab w:val="left" w:pos="435"/>
        </w:tabs>
        <w:spacing w:before="158" w:line="360" w:lineRule="auto"/>
        <w:ind w:left="284" w:right="1073" w:firstLine="0"/>
        <w:jc w:val="both"/>
      </w:pPr>
      <w:r w:rsidRPr="00AB3BCD">
        <w:t>Diligenciar</w:t>
      </w:r>
      <w:r w:rsidRPr="00AB3BCD">
        <w:rPr>
          <w:spacing w:val="-8"/>
        </w:rPr>
        <w:t xml:space="preserve"> </w:t>
      </w:r>
      <w:r w:rsidRPr="00AB3BCD">
        <w:t>registros</w:t>
      </w:r>
      <w:r w:rsidRPr="00AB3BCD">
        <w:rPr>
          <w:spacing w:val="-3"/>
        </w:rPr>
        <w:t xml:space="preserve"> </w:t>
      </w:r>
      <w:r w:rsidRPr="00AB3BCD">
        <w:t>documentales</w:t>
      </w:r>
      <w:r w:rsidRPr="00AB3BCD">
        <w:rPr>
          <w:spacing w:val="-4"/>
        </w:rPr>
        <w:t xml:space="preserve"> </w:t>
      </w:r>
      <w:r w:rsidRPr="00AB3BCD">
        <w:t>de</w:t>
      </w:r>
      <w:r w:rsidRPr="00AB3BCD">
        <w:rPr>
          <w:spacing w:val="-3"/>
        </w:rPr>
        <w:t xml:space="preserve"> </w:t>
      </w:r>
      <w:r w:rsidRPr="00AB3BCD">
        <w:t>todas</w:t>
      </w:r>
      <w:r w:rsidRPr="00AB3BCD">
        <w:rPr>
          <w:spacing w:val="-4"/>
        </w:rPr>
        <w:t xml:space="preserve"> </w:t>
      </w:r>
      <w:r w:rsidRPr="00AB3BCD">
        <w:t>las</w:t>
      </w:r>
      <w:r w:rsidRPr="00AB3BCD">
        <w:rPr>
          <w:spacing w:val="-4"/>
        </w:rPr>
        <w:t xml:space="preserve"> </w:t>
      </w:r>
      <w:r w:rsidRPr="00AB3BCD">
        <w:t>aplicaciones</w:t>
      </w:r>
      <w:r w:rsidRPr="00AB3BCD">
        <w:rPr>
          <w:spacing w:val="-4"/>
        </w:rPr>
        <w:t xml:space="preserve"> </w:t>
      </w:r>
      <w:r w:rsidRPr="00AB3BCD">
        <w:t>de</w:t>
      </w:r>
      <w:r w:rsidRPr="00AB3BCD">
        <w:rPr>
          <w:spacing w:val="-4"/>
        </w:rPr>
        <w:t xml:space="preserve"> </w:t>
      </w:r>
      <w:r w:rsidRPr="00AB3BCD">
        <w:t>plaguicidas con</w:t>
      </w:r>
      <w:r w:rsidRPr="00AB3BCD">
        <w:rPr>
          <w:spacing w:val="-4"/>
        </w:rPr>
        <w:t xml:space="preserve"> </w:t>
      </w:r>
      <w:r w:rsidRPr="00AB3BCD">
        <w:t>la siguiente información:</w:t>
      </w:r>
    </w:p>
    <w:p w14:paraId="51ECCF4E" w14:textId="77777777" w:rsidR="00DD655D" w:rsidRPr="00AB3BCD" w:rsidRDefault="00CF76DA" w:rsidP="00E146C7">
      <w:pPr>
        <w:pStyle w:val="Prrafodelista"/>
        <w:numPr>
          <w:ilvl w:val="2"/>
          <w:numId w:val="11"/>
        </w:numPr>
        <w:tabs>
          <w:tab w:val="left" w:pos="1140"/>
        </w:tabs>
        <w:spacing w:before="160" w:line="360" w:lineRule="auto"/>
        <w:ind w:left="284" w:right="1073" w:hanging="171"/>
      </w:pPr>
      <w:r w:rsidRPr="00AB3BCD">
        <w:t>Identificación</w:t>
      </w:r>
      <w:r w:rsidRPr="00AB3BCD">
        <w:rPr>
          <w:spacing w:val="-14"/>
        </w:rPr>
        <w:t xml:space="preserve"> </w:t>
      </w:r>
      <w:r w:rsidRPr="00AB3BCD">
        <w:t>del</w:t>
      </w:r>
      <w:r w:rsidRPr="00AB3BCD">
        <w:rPr>
          <w:spacing w:val="-14"/>
        </w:rPr>
        <w:t xml:space="preserve"> </w:t>
      </w:r>
      <w:r w:rsidRPr="00AB3BCD">
        <w:rPr>
          <w:spacing w:val="-2"/>
        </w:rPr>
        <w:t>predio</w:t>
      </w:r>
    </w:p>
    <w:p w14:paraId="04D9B9E2" w14:textId="77777777" w:rsidR="00DD655D" w:rsidRPr="00AB3BCD" w:rsidRDefault="00CF76DA" w:rsidP="00E146C7">
      <w:pPr>
        <w:pStyle w:val="Prrafodelista"/>
        <w:numPr>
          <w:ilvl w:val="2"/>
          <w:numId w:val="11"/>
        </w:numPr>
        <w:tabs>
          <w:tab w:val="left" w:pos="1140"/>
        </w:tabs>
        <w:spacing w:before="36" w:line="360" w:lineRule="auto"/>
        <w:ind w:left="284" w:right="1073" w:hanging="171"/>
      </w:pPr>
      <w:r w:rsidRPr="00AB3BCD">
        <w:rPr>
          <w:spacing w:val="-2"/>
        </w:rPr>
        <w:t>Cultivo/variedad</w:t>
      </w:r>
    </w:p>
    <w:p w14:paraId="2FBCBEB6" w14:textId="77777777" w:rsidR="00DD655D" w:rsidRPr="00AB3BCD" w:rsidRDefault="00CF76DA" w:rsidP="00E146C7">
      <w:pPr>
        <w:pStyle w:val="Prrafodelista"/>
        <w:numPr>
          <w:ilvl w:val="2"/>
          <w:numId w:val="11"/>
        </w:numPr>
        <w:tabs>
          <w:tab w:val="left" w:pos="1140"/>
        </w:tabs>
        <w:spacing w:before="37" w:line="360" w:lineRule="auto"/>
        <w:ind w:left="284" w:right="1073" w:hanging="171"/>
      </w:pPr>
      <w:r w:rsidRPr="00AB3BCD">
        <w:t>Sitio</w:t>
      </w:r>
      <w:r w:rsidRPr="00AB3BCD">
        <w:rPr>
          <w:spacing w:val="-5"/>
        </w:rPr>
        <w:t xml:space="preserve"> </w:t>
      </w:r>
      <w:r w:rsidRPr="00AB3BCD">
        <w:t>o</w:t>
      </w:r>
      <w:r w:rsidRPr="00AB3BCD">
        <w:rPr>
          <w:spacing w:val="-4"/>
        </w:rPr>
        <w:t xml:space="preserve"> lote</w:t>
      </w:r>
    </w:p>
    <w:p w14:paraId="76ED1B03" w14:textId="77777777" w:rsidR="00DD655D" w:rsidRPr="00AB3BCD" w:rsidRDefault="00CF76DA" w:rsidP="00E146C7">
      <w:pPr>
        <w:pStyle w:val="Prrafodelista"/>
        <w:numPr>
          <w:ilvl w:val="2"/>
          <w:numId w:val="11"/>
        </w:numPr>
        <w:tabs>
          <w:tab w:val="left" w:pos="1140"/>
        </w:tabs>
        <w:spacing w:line="360" w:lineRule="auto"/>
        <w:ind w:left="284" w:right="1073" w:hanging="171"/>
      </w:pPr>
      <w:r w:rsidRPr="00AB3BCD">
        <w:t>Plaga</w:t>
      </w:r>
      <w:r w:rsidRPr="00AB3BCD">
        <w:rPr>
          <w:spacing w:val="-7"/>
        </w:rPr>
        <w:t xml:space="preserve"> </w:t>
      </w:r>
      <w:r w:rsidRPr="00AB3BCD">
        <w:t>por</w:t>
      </w:r>
      <w:r w:rsidRPr="00AB3BCD">
        <w:rPr>
          <w:spacing w:val="-8"/>
        </w:rPr>
        <w:t xml:space="preserve"> </w:t>
      </w:r>
      <w:r w:rsidRPr="00AB3BCD">
        <w:rPr>
          <w:spacing w:val="-2"/>
        </w:rPr>
        <w:t>controlar</w:t>
      </w:r>
    </w:p>
    <w:p w14:paraId="01324C90" w14:textId="77777777" w:rsidR="00DD655D" w:rsidRPr="00AB3BCD" w:rsidRDefault="00CF76DA" w:rsidP="00E146C7">
      <w:pPr>
        <w:pStyle w:val="Prrafodelista"/>
        <w:numPr>
          <w:ilvl w:val="2"/>
          <w:numId w:val="11"/>
        </w:numPr>
        <w:tabs>
          <w:tab w:val="left" w:pos="1140"/>
        </w:tabs>
        <w:spacing w:before="37" w:line="360" w:lineRule="auto"/>
        <w:ind w:left="284" w:right="1073" w:hanging="171"/>
      </w:pPr>
      <w:r w:rsidRPr="00AB3BCD">
        <w:t>Nombre</w:t>
      </w:r>
      <w:r w:rsidRPr="00AB3BCD">
        <w:rPr>
          <w:spacing w:val="-11"/>
        </w:rPr>
        <w:t xml:space="preserve"> </w:t>
      </w:r>
      <w:r w:rsidRPr="00AB3BCD">
        <w:rPr>
          <w:spacing w:val="-2"/>
        </w:rPr>
        <w:t>comercial</w:t>
      </w:r>
    </w:p>
    <w:p w14:paraId="01AFD734" w14:textId="77777777" w:rsidR="00DD655D" w:rsidRPr="00AB3BCD" w:rsidRDefault="00CF76DA" w:rsidP="00E146C7">
      <w:pPr>
        <w:pStyle w:val="Prrafodelista"/>
        <w:numPr>
          <w:ilvl w:val="2"/>
          <w:numId w:val="11"/>
        </w:numPr>
        <w:tabs>
          <w:tab w:val="left" w:pos="1140"/>
        </w:tabs>
        <w:spacing w:line="360" w:lineRule="auto"/>
        <w:ind w:left="284" w:right="1073" w:hanging="171"/>
      </w:pPr>
      <w:r w:rsidRPr="00AB3BCD">
        <w:t>Ingrediente</w:t>
      </w:r>
      <w:r w:rsidRPr="00AB3BCD">
        <w:rPr>
          <w:spacing w:val="-17"/>
        </w:rPr>
        <w:t xml:space="preserve"> </w:t>
      </w:r>
      <w:r w:rsidRPr="00AB3BCD">
        <w:rPr>
          <w:spacing w:val="-2"/>
        </w:rPr>
        <w:t>activo</w:t>
      </w:r>
    </w:p>
    <w:p w14:paraId="51DFA3C8" w14:textId="77777777" w:rsidR="00DD655D" w:rsidRPr="00AB3BCD" w:rsidRDefault="00CF76DA" w:rsidP="00E146C7">
      <w:pPr>
        <w:pStyle w:val="Prrafodelista"/>
        <w:numPr>
          <w:ilvl w:val="2"/>
          <w:numId w:val="11"/>
        </w:numPr>
        <w:tabs>
          <w:tab w:val="left" w:pos="1140"/>
        </w:tabs>
        <w:spacing w:before="37" w:line="360" w:lineRule="auto"/>
        <w:ind w:left="284" w:right="1073" w:hanging="171"/>
      </w:pPr>
      <w:r w:rsidRPr="00AB3BCD">
        <w:t>Fecha</w:t>
      </w:r>
      <w:r w:rsidRPr="00AB3BCD">
        <w:rPr>
          <w:spacing w:val="-8"/>
        </w:rPr>
        <w:t xml:space="preserve"> </w:t>
      </w:r>
      <w:r w:rsidRPr="00AB3BCD">
        <w:t>de</w:t>
      </w:r>
      <w:r w:rsidRPr="00AB3BCD">
        <w:rPr>
          <w:spacing w:val="-7"/>
        </w:rPr>
        <w:t xml:space="preserve"> </w:t>
      </w:r>
      <w:r w:rsidRPr="00AB3BCD">
        <w:rPr>
          <w:spacing w:val="-2"/>
        </w:rPr>
        <w:t>aplicación</w:t>
      </w:r>
    </w:p>
    <w:p w14:paraId="0B9B1659" w14:textId="77777777" w:rsidR="00DD655D" w:rsidRPr="00AB3BCD" w:rsidRDefault="00CF76DA" w:rsidP="00E146C7">
      <w:pPr>
        <w:pStyle w:val="Prrafodelista"/>
        <w:numPr>
          <w:ilvl w:val="2"/>
          <w:numId w:val="11"/>
        </w:numPr>
        <w:tabs>
          <w:tab w:val="left" w:pos="1140"/>
        </w:tabs>
        <w:spacing w:before="37" w:line="360" w:lineRule="auto"/>
        <w:ind w:left="284" w:right="1073" w:hanging="171"/>
      </w:pPr>
      <w:r w:rsidRPr="00AB3BCD">
        <w:t>Blanco</w:t>
      </w:r>
      <w:r w:rsidRPr="00AB3BCD">
        <w:rPr>
          <w:spacing w:val="-16"/>
        </w:rPr>
        <w:t xml:space="preserve"> </w:t>
      </w:r>
      <w:r w:rsidRPr="00AB3BCD">
        <w:t>biológico</w:t>
      </w:r>
      <w:r w:rsidRPr="00AB3BCD">
        <w:rPr>
          <w:spacing w:val="-15"/>
        </w:rPr>
        <w:t xml:space="preserve"> </w:t>
      </w:r>
      <w:r w:rsidRPr="00AB3BCD">
        <w:t>(plaga,</w:t>
      </w:r>
      <w:r w:rsidRPr="00AB3BCD">
        <w:rPr>
          <w:spacing w:val="-15"/>
        </w:rPr>
        <w:t xml:space="preserve"> </w:t>
      </w:r>
      <w:r w:rsidRPr="00AB3BCD">
        <w:t>enfermedad,</w:t>
      </w:r>
      <w:r w:rsidRPr="00AB3BCD">
        <w:rPr>
          <w:spacing w:val="-12"/>
        </w:rPr>
        <w:t xml:space="preserve"> </w:t>
      </w:r>
      <w:r w:rsidRPr="00AB3BCD">
        <w:rPr>
          <w:spacing w:val="-2"/>
        </w:rPr>
        <w:t>arvense)</w:t>
      </w:r>
    </w:p>
    <w:p w14:paraId="57B501AA" w14:textId="77777777" w:rsidR="00DD655D" w:rsidRPr="00AB3BCD" w:rsidRDefault="00CF76DA" w:rsidP="00E146C7">
      <w:pPr>
        <w:pStyle w:val="Prrafodelista"/>
        <w:numPr>
          <w:ilvl w:val="2"/>
          <w:numId w:val="11"/>
        </w:numPr>
        <w:tabs>
          <w:tab w:val="left" w:pos="1140"/>
        </w:tabs>
        <w:spacing w:before="40" w:line="360" w:lineRule="auto"/>
        <w:ind w:left="284" w:right="1073" w:hanging="171"/>
      </w:pPr>
      <w:r w:rsidRPr="00AB3BCD">
        <w:t>Dosis</w:t>
      </w:r>
      <w:r w:rsidRPr="00AB3BCD">
        <w:rPr>
          <w:spacing w:val="-8"/>
        </w:rPr>
        <w:t xml:space="preserve"> </w:t>
      </w:r>
      <w:r w:rsidRPr="00AB3BCD">
        <w:rPr>
          <w:spacing w:val="-2"/>
        </w:rPr>
        <w:t>aplicada</w:t>
      </w:r>
    </w:p>
    <w:p w14:paraId="560DAC7A" w14:textId="77777777" w:rsidR="00DD655D" w:rsidRPr="00AB3BCD" w:rsidRDefault="00CF76DA" w:rsidP="00E146C7">
      <w:pPr>
        <w:pStyle w:val="Prrafodelista"/>
        <w:numPr>
          <w:ilvl w:val="2"/>
          <w:numId w:val="11"/>
        </w:numPr>
        <w:tabs>
          <w:tab w:val="left" w:pos="1140"/>
        </w:tabs>
        <w:spacing w:before="37" w:line="360" w:lineRule="auto"/>
        <w:ind w:left="284" w:right="1073" w:hanging="171"/>
      </w:pPr>
      <w:r w:rsidRPr="00AB3BCD">
        <w:t>Cantidad</w:t>
      </w:r>
      <w:r w:rsidRPr="00AB3BCD">
        <w:rPr>
          <w:spacing w:val="-12"/>
        </w:rPr>
        <w:t xml:space="preserve"> </w:t>
      </w:r>
      <w:r w:rsidRPr="00AB3BCD">
        <w:t>total</w:t>
      </w:r>
      <w:r w:rsidRPr="00AB3BCD">
        <w:rPr>
          <w:spacing w:val="-10"/>
        </w:rPr>
        <w:t xml:space="preserve"> </w:t>
      </w:r>
      <w:r w:rsidRPr="00AB3BCD">
        <w:rPr>
          <w:spacing w:val="-2"/>
        </w:rPr>
        <w:t>aplicada</w:t>
      </w:r>
    </w:p>
    <w:p w14:paraId="659E965D" w14:textId="77777777" w:rsidR="00DD655D" w:rsidRPr="00AB3BCD" w:rsidRDefault="00CF76DA" w:rsidP="00E146C7">
      <w:pPr>
        <w:pStyle w:val="Prrafodelista"/>
        <w:numPr>
          <w:ilvl w:val="2"/>
          <w:numId w:val="11"/>
        </w:numPr>
        <w:tabs>
          <w:tab w:val="left" w:pos="1140"/>
        </w:tabs>
        <w:spacing w:before="37" w:line="360" w:lineRule="auto"/>
        <w:ind w:left="284" w:right="1073" w:hanging="171"/>
      </w:pPr>
      <w:r w:rsidRPr="00AB3BCD">
        <w:rPr>
          <w:spacing w:val="-2"/>
        </w:rPr>
        <w:t>Maquinaria</w:t>
      </w:r>
      <w:r w:rsidRPr="00AB3BCD">
        <w:rPr>
          <w:spacing w:val="1"/>
        </w:rPr>
        <w:t xml:space="preserve"> </w:t>
      </w:r>
      <w:r w:rsidRPr="00AB3BCD">
        <w:rPr>
          <w:spacing w:val="-2"/>
        </w:rPr>
        <w:t>utilizada</w:t>
      </w:r>
    </w:p>
    <w:p w14:paraId="0FFB6A05" w14:textId="77777777" w:rsidR="00DD655D" w:rsidRPr="00AB3BCD" w:rsidRDefault="00CF76DA" w:rsidP="00E146C7">
      <w:pPr>
        <w:pStyle w:val="Prrafodelista"/>
        <w:numPr>
          <w:ilvl w:val="2"/>
          <w:numId w:val="11"/>
        </w:numPr>
        <w:tabs>
          <w:tab w:val="left" w:pos="1140"/>
        </w:tabs>
        <w:spacing w:line="360" w:lineRule="auto"/>
        <w:ind w:left="284" w:right="1073" w:hanging="171"/>
      </w:pPr>
      <w:r w:rsidRPr="00AB3BCD">
        <w:t>Periodo</w:t>
      </w:r>
      <w:r w:rsidRPr="00AB3BCD">
        <w:rPr>
          <w:spacing w:val="-8"/>
        </w:rPr>
        <w:t xml:space="preserve"> </w:t>
      </w:r>
      <w:r w:rsidRPr="00AB3BCD">
        <w:t>de</w:t>
      </w:r>
      <w:r w:rsidRPr="00AB3BCD">
        <w:rPr>
          <w:spacing w:val="-8"/>
        </w:rPr>
        <w:t xml:space="preserve"> </w:t>
      </w:r>
      <w:r w:rsidRPr="00AB3BCD">
        <w:t>carencia</w:t>
      </w:r>
      <w:r w:rsidRPr="00AB3BCD">
        <w:rPr>
          <w:spacing w:val="-5"/>
        </w:rPr>
        <w:t xml:space="preserve"> </w:t>
      </w:r>
      <w:r w:rsidRPr="00AB3BCD">
        <w:t>(no</w:t>
      </w:r>
      <w:r w:rsidRPr="00AB3BCD">
        <w:rPr>
          <w:spacing w:val="-10"/>
        </w:rPr>
        <w:t xml:space="preserve"> </w:t>
      </w:r>
      <w:r w:rsidRPr="00AB3BCD">
        <w:t>aplica</w:t>
      </w:r>
      <w:r w:rsidRPr="00AB3BCD">
        <w:rPr>
          <w:spacing w:val="-8"/>
        </w:rPr>
        <w:t xml:space="preserve"> </w:t>
      </w:r>
      <w:r w:rsidRPr="00AB3BCD">
        <w:t>para</w:t>
      </w:r>
      <w:r w:rsidRPr="00AB3BCD">
        <w:rPr>
          <w:spacing w:val="-9"/>
        </w:rPr>
        <w:t xml:space="preserve"> </w:t>
      </w:r>
      <w:r w:rsidRPr="00AB3BCD">
        <w:t>flores</w:t>
      </w:r>
      <w:r w:rsidRPr="00AB3BCD">
        <w:rPr>
          <w:spacing w:val="-4"/>
        </w:rPr>
        <w:t xml:space="preserve"> </w:t>
      </w:r>
      <w:r w:rsidRPr="00AB3BCD">
        <w:t>y</w:t>
      </w:r>
      <w:r w:rsidRPr="00AB3BCD">
        <w:rPr>
          <w:spacing w:val="-10"/>
        </w:rPr>
        <w:t xml:space="preserve"> </w:t>
      </w:r>
      <w:r w:rsidRPr="00AB3BCD">
        <w:rPr>
          <w:spacing w:val="-2"/>
        </w:rPr>
        <w:t>ornamentales)</w:t>
      </w:r>
    </w:p>
    <w:p w14:paraId="3B1EFB70" w14:textId="77777777" w:rsidR="00DD655D" w:rsidRPr="00AB3BCD" w:rsidRDefault="00CF76DA" w:rsidP="00E146C7">
      <w:pPr>
        <w:pStyle w:val="Prrafodelista"/>
        <w:numPr>
          <w:ilvl w:val="2"/>
          <w:numId w:val="11"/>
        </w:numPr>
        <w:tabs>
          <w:tab w:val="left" w:pos="1140"/>
        </w:tabs>
        <w:spacing w:before="37" w:line="360" w:lineRule="auto"/>
        <w:ind w:left="284" w:right="1073" w:hanging="171"/>
      </w:pPr>
      <w:r w:rsidRPr="00AB3BCD">
        <w:t>Periodo</w:t>
      </w:r>
      <w:r w:rsidRPr="00AB3BCD">
        <w:rPr>
          <w:spacing w:val="-8"/>
        </w:rPr>
        <w:t xml:space="preserve"> </w:t>
      </w:r>
      <w:r w:rsidRPr="00AB3BCD">
        <w:t>de</w:t>
      </w:r>
      <w:r w:rsidRPr="00AB3BCD">
        <w:rPr>
          <w:spacing w:val="-8"/>
        </w:rPr>
        <w:t xml:space="preserve"> </w:t>
      </w:r>
      <w:r w:rsidRPr="00AB3BCD">
        <w:rPr>
          <w:spacing w:val="-2"/>
        </w:rPr>
        <w:t>reentrada</w:t>
      </w:r>
    </w:p>
    <w:p w14:paraId="2EA0C551" w14:textId="77777777" w:rsidR="00DD655D" w:rsidRPr="00AB3BCD" w:rsidRDefault="00CF76DA" w:rsidP="00E146C7">
      <w:pPr>
        <w:pStyle w:val="Prrafodelista"/>
        <w:numPr>
          <w:ilvl w:val="2"/>
          <w:numId w:val="11"/>
        </w:numPr>
        <w:tabs>
          <w:tab w:val="left" w:pos="1140"/>
        </w:tabs>
        <w:spacing w:line="360" w:lineRule="auto"/>
        <w:ind w:left="284" w:right="1073" w:hanging="171"/>
      </w:pPr>
      <w:r w:rsidRPr="00AB3BCD">
        <w:t>Nombre</w:t>
      </w:r>
      <w:r w:rsidRPr="00AB3BCD">
        <w:rPr>
          <w:spacing w:val="-7"/>
        </w:rPr>
        <w:t xml:space="preserve"> </w:t>
      </w:r>
      <w:r w:rsidRPr="00AB3BCD">
        <w:t>y</w:t>
      </w:r>
      <w:r w:rsidRPr="00AB3BCD">
        <w:rPr>
          <w:spacing w:val="-10"/>
        </w:rPr>
        <w:t xml:space="preserve"> </w:t>
      </w:r>
      <w:r w:rsidRPr="00AB3BCD">
        <w:t>firma</w:t>
      </w:r>
      <w:r w:rsidRPr="00AB3BCD">
        <w:rPr>
          <w:spacing w:val="-7"/>
        </w:rPr>
        <w:t xml:space="preserve"> </w:t>
      </w:r>
      <w:r w:rsidRPr="00AB3BCD">
        <w:t>de</w:t>
      </w:r>
      <w:r w:rsidRPr="00AB3BCD">
        <w:rPr>
          <w:spacing w:val="-7"/>
        </w:rPr>
        <w:t xml:space="preserve"> </w:t>
      </w:r>
      <w:r w:rsidRPr="00AB3BCD">
        <w:t>quien</w:t>
      </w:r>
      <w:r w:rsidRPr="00AB3BCD">
        <w:rPr>
          <w:spacing w:val="-6"/>
        </w:rPr>
        <w:t xml:space="preserve"> </w:t>
      </w:r>
      <w:r w:rsidRPr="00AB3BCD">
        <w:rPr>
          <w:spacing w:val="-2"/>
        </w:rPr>
        <w:t>aplicó</w:t>
      </w:r>
    </w:p>
    <w:p w14:paraId="68BE6ECB" w14:textId="77777777" w:rsidR="00DD655D" w:rsidRPr="00AB3BCD" w:rsidRDefault="00CF76DA" w:rsidP="00E146C7">
      <w:pPr>
        <w:pStyle w:val="Prrafodelista"/>
        <w:numPr>
          <w:ilvl w:val="2"/>
          <w:numId w:val="11"/>
        </w:numPr>
        <w:tabs>
          <w:tab w:val="left" w:pos="1140"/>
        </w:tabs>
        <w:spacing w:before="37" w:line="360" w:lineRule="auto"/>
        <w:ind w:left="284" w:right="1073" w:hanging="171"/>
      </w:pPr>
      <w:r w:rsidRPr="00AB3BCD">
        <w:t>Nombre</w:t>
      </w:r>
      <w:r w:rsidRPr="00AB3BCD">
        <w:rPr>
          <w:spacing w:val="-7"/>
        </w:rPr>
        <w:t xml:space="preserve"> </w:t>
      </w:r>
      <w:r w:rsidRPr="00AB3BCD">
        <w:t>y</w:t>
      </w:r>
      <w:r w:rsidRPr="00AB3BCD">
        <w:rPr>
          <w:spacing w:val="-10"/>
        </w:rPr>
        <w:t xml:space="preserve"> </w:t>
      </w:r>
      <w:r w:rsidRPr="00AB3BCD">
        <w:t>firma</w:t>
      </w:r>
      <w:r w:rsidRPr="00AB3BCD">
        <w:rPr>
          <w:spacing w:val="-7"/>
        </w:rPr>
        <w:t xml:space="preserve"> </w:t>
      </w:r>
      <w:r w:rsidRPr="00AB3BCD">
        <w:t>de</w:t>
      </w:r>
      <w:r w:rsidRPr="00AB3BCD">
        <w:rPr>
          <w:spacing w:val="-7"/>
        </w:rPr>
        <w:t xml:space="preserve"> </w:t>
      </w:r>
      <w:r w:rsidRPr="00AB3BCD">
        <w:t>quien</w:t>
      </w:r>
      <w:r w:rsidRPr="00AB3BCD">
        <w:rPr>
          <w:spacing w:val="-6"/>
        </w:rPr>
        <w:t xml:space="preserve"> </w:t>
      </w:r>
      <w:r w:rsidRPr="00AB3BCD">
        <w:rPr>
          <w:spacing w:val="-2"/>
        </w:rPr>
        <w:t>recomendó</w:t>
      </w:r>
    </w:p>
    <w:p w14:paraId="6CAD4EB0" w14:textId="77777777" w:rsidR="00DD655D" w:rsidRPr="00AB3BCD" w:rsidRDefault="00DD655D" w:rsidP="00E146C7">
      <w:pPr>
        <w:pStyle w:val="Textoindependiente"/>
        <w:spacing w:before="61" w:line="360" w:lineRule="auto"/>
        <w:ind w:left="284" w:right="1073"/>
      </w:pPr>
    </w:p>
    <w:p w14:paraId="4FB0BA2F" w14:textId="77777777" w:rsidR="00DD655D" w:rsidRPr="00AB3BCD" w:rsidRDefault="00CF76DA" w:rsidP="00E146C7">
      <w:pPr>
        <w:pStyle w:val="Prrafodelista"/>
        <w:numPr>
          <w:ilvl w:val="1"/>
          <w:numId w:val="11"/>
        </w:numPr>
        <w:tabs>
          <w:tab w:val="left" w:pos="419"/>
        </w:tabs>
        <w:spacing w:before="0" w:line="360" w:lineRule="auto"/>
        <w:ind w:left="284" w:right="1073" w:firstLine="0"/>
        <w:jc w:val="both"/>
      </w:pPr>
      <w:r w:rsidRPr="00AB3BCD">
        <w:t>Se</w:t>
      </w:r>
      <w:r w:rsidRPr="00AB3BCD">
        <w:rPr>
          <w:spacing w:val="-15"/>
        </w:rPr>
        <w:t xml:space="preserve"> </w:t>
      </w:r>
      <w:r w:rsidRPr="00AB3BCD">
        <w:t>evidencia</w:t>
      </w:r>
      <w:r w:rsidRPr="00AB3BCD">
        <w:rPr>
          <w:spacing w:val="-16"/>
        </w:rPr>
        <w:t xml:space="preserve"> </w:t>
      </w:r>
      <w:r w:rsidRPr="00AB3BCD">
        <w:t>que</w:t>
      </w:r>
      <w:r w:rsidRPr="00AB3BCD">
        <w:rPr>
          <w:spacing w:val="-19"/>
        </w:rPr>
        <w:t xml:space="preserve"> </w:t>
      </w:r>
      <w:r w:rsidRPr="00AB3BCD">
        <w:t>se</w:t>
      </w:r>
      <w:r w:rsidRPr="00AB3BCD">
        <w:rPr>
          <w:spacing w:val="-18"/>
        </w:rPr>
        <w:t xml:space="preserve"> </w:t>
      </w:r>
      <w:r w:rsidRPr="00AB3BCD">
        <w:t>ha</w:t>
      </w:r>
      <w:r w:rsidRPr="00AB3BCD">
        <w:rPr>
          <w:spacing w:val="-16"/>
        </w:rPr>
        <w:t xml:space="preserve"> </w:t>
      </w:r>
      <w:r w:rsidRPr="00AB3BCD">
        <w:t>cumplido</w:t>
      </w:r>
      <w:r w:rsidRPr="00AB3BCD">
        <w:rPr>
          <w:spacing w:val="-17"/>
        </w:rPr>
        <w:t xml:space="preserve"> </w:t>
      </w:r>
      <w:r w:rsidRPr="00AB3BCD">
        <w:t>con</w:t>
      </w:r>
      <w:r w:rsidRPr="00AB3BCD">
        <w:rPr>
          <w:spacing w:val="-18"/>
        </w:rPr>
        <w:t xml:space="preserve"> </w:t>
      </w:r>
      <w:r w:rsidRPr="00AB3BCD">
        <w:t>el</w:t>
      </w:r>
      <w:r w:rsidRPr="00AB3BCD">
        <w:rPr>
          <w:spacing w:val="-15"/>
        </w:rPr>
        <w:t xml:space="preserve"> </w:t>
      </w:r>
      <w:r w:rsidRPr="00AB3BCD">
        <w:t>periodo</w:t>
      </w:r>
      <w:r w:rsidRPr="00AB3BCD">
        <w:rPr>
          <w:spacing w:val="-17"/>
        </w:rPr>
        <w:t xml:space="preserve"> </w:t>
      </w:r>
      <w:r w:rsidRPr="00AB3BCD">
        <w:t>de</w:t>
      </w:r>
      <w:r w:rsidRPr="00AB3BCD">
        <w:rPr>
          <w:spacing w:val="-15"/>
        </w:rPr>
        <w:t xml:space="preserve"> </w:t>
      </w:r>
      <w:r w:rsidRPr="00AB3BCD">
        <w:t>carencia</w:t>
      </w:r>
      <w:r w:rsidRPr="00AB3BCD">
        <w:rPr>
          <w:spacing w:val="-12"/>
        </w:rPr>
        <w:t xml:space="preserve"> </w:t>
      </w:r>
      <w:r w:rsidRPr="00AB3BCD">
        <w:t>y</w:t>
      </w:r>
      <w:r w:rsidRPr="00AB3BCD">
        <w:rPr>
          <w:spacing w:val="-18"/>
        </w:rPr>
        <w:t xml:space="preserve"> </w:t>
      </w:r>
      <w:r w:rsidRPr="00AB3BCD">
        <w:t>reentrada</w:t>
      </w:r>
      <w:r w:rsidRPr="00AB3BCD">
        <w:rPr>
          <w:spacing w:val="-18"/>
        </w:rPr>
        <w:t xml:space="preserve"> </w:t>
      </w:r>
      <w:r w:rsidRPr="00AB3BCD">
        <w:t>registrados en la etiqueta por medio de los registros de aplicación y de cosecha.</w:t>
      </w:r>
    </w:p>
    <w:p w14:paraId="49E38DD7" w14:textId="77777777" w:rsidR="00DD655D" w:rsidRPr="00AB3BCD" w:rsidRDefault="00DD655D" w:rsidP="00E146C7">
      <w:pPr>
        <w:pStyle w:val="Textoindependiente"/>
        <w:spacing w:before="21" w:line="360" w:lineRule="auto"/>
        <w:ind w:left="284" w:right="1073"/>
      </w:pPr>
    </w:p>
    <w:p w14:paraId="39C5591B" w14:textId="77777777" w:rsidR="00DD655D" w:rsidRPr="00AB3BCD" w:rsidRDefault="00CF76DA" w:rsidP="00E146C7">
      <w:pPr>
        <w:pStyle w:val="Prrafodelista"/>
        <w:numPr>
          <w:ilvl w:val="1"/>
          <w:numId w:val="11"/>
        </w:numPr>
        <w:tabs>
          <w:tab w:val="left" w:pos="427"/>
        </w:tabs>
        <w:spacing w:before="0" w:line="360" w:lineRule="auto"/>
        <w:ind w:left="284" w:right="1073" w:firstLine="0"/>
        <w:jc w:val="both"/>
      </w:pPr>
      <w:r w:rsidRPr="00AB3BCD">
        <w:t>Los</w:t>
      </w:r>
      <w:r w:rsidRPr="00AB3BCD">
        <w:rPr>
          <w:spacing w:val="-4"/>
        </w:rPr>
        <w:t xml:space="preserve"> </w:t>
      </w:r>
      <w:r w:rsidRPr="00AB3BCD">
        <w:t>plaguicidas</w:t>
      </w:r>
      <w:r w:rsidRPr="00AB3BCD">
        <w:rPr>
          <w:spacing w:val="-4"/>
        </w:rPr>
        <w:t xml:space="preserve"> </w:t>
      </w:r>
      <w:r w:rsidRPr="00AB3BCD">
        <w:t>químicos</w:t>
      </w:r>
      <w:r w:rsidRPr="00AB3BCD">
        <w:rPr>
          <w:spacing w:val="-4"/>
        </w:rPr>
        <w:t xml:space="preserve"> </w:t>
      </w:r>
      <w:r w:rsidRPr="00AB3BCD">
        <w:t>y</w:t>
      </w:r>
      <w:r w:rsidRPr="00AB3BCD">
        <w:rPr>
          <w:spacing w:val="-7"/>
        </w:rPr>
        <w:t xml:space="preserve"> </w:t>
      </w:r>
      <w:proofErr w:type="spellStart"/>
      <w:r w:rsidRPr="00AB3BCD">
        <w:t>bioinsumos</w:t>
      </w:r>
      <w:proofErr w:type="spellEnd"/>
      <w:r w:rsidRPr="00AB3BCD">
        <w:rPr>
          <w:spacing w:val="-4"/>
        </w:rPr>
        <w:t xml:space="preserve"> </w:t>
      </w:r>
      <w:r w:rsidRPr="00AB3BCD">
        <w:t>de</w:t>
      </w:r>
      <w:r w:rsidRPr="00AB3BCD">
        <w:rPr>
          <w:spacing w:val="-4"/>
        </w:rPr>
        <w:t xml:space="preserve"> </w:t>
      </w:r>
      <w:r w:rsidRPr="00AB3BCD">
        <w:t>uso</w:t>
      </w:r>
      <w:r w:rsidRPr="00AB3BCD">
        <w:rPr>
          <w:spacing w:val="-6"/>
        </w:rPr>
        <w:t xml:space="preserve"> </w:t>
      </w:r>
      <w:r w:rsidRPr="00AB3BCD">
        <w:t>agrícola</w:t>
      </w:r>
      <w:r w:rsidRPr="00AB3BCD">
        <w:rPr>
          <w:spacing w:val="-5"/>
        </w:rPr>
        <w:t xml:space="preserve"> </w:t>
      </w:r>
      <w:r w:rsidRPr="00AB3BCD">
        <w:t>que</w:t>
      </w:r>
      <w:r w:rsidRPr="00AB3BCD">
        <w:rPr>
          <w:spacing w:val="-8"/>
        </w:rPr>
        <w:t xml:space="preserve"> </w:t>
      </w:r>
      <w:r w:rsidRPr="00AB3BCD">
        <w:t>se</w:t>
      </w:r>
      <w:r w:rsidRPr="00AB3BCD">
        <w:rPr>
          <w:spacing w:val="-8"/>
        </w:rPr>
        <w:t xml:space="preserve"> </w:t>
      </w:r>
      <w:r w:rsidRPr="00AB3BCD">
        <w:t>utilicen</w:t>
      </w:r>
      <w:r w:rsidRPr="00AB3BCD">
        <w:rPr>
          <w:spacing w:val="-4"/>
        </w:rPr>
        <w:t xml:space="preserve"> </w:t>
      </w:r>
      <w:r w:rsidRPr="00AB3BCD">
        <w:t>deben</w:t>
      </w:r>
      <w:r w:rsidRPr="00AB3BCD">
        <w:rPr>
          <w:spacing w:val="-4"/>
        </w:rPr>
        <w:t xml:space="preserve"> </w:t>
      </w:r>
      <w:r w:rsidRPr="00AB3BCD">
        <w:t>tener registro ante el ICA, descrito en la etiqueta y son adquiridos en los almacenes registrados (información que puede ser verificada en la página oficial del ICA).</w:t>
      </w:r>
    </w:p>
    <w:sectPr w:rsidR="00DD655D" w:rsidRPr="00AB3BCD">
      <w:headerReference w:type="default" r:id="rId11"/>
      <w:footerReference w:type="default" r:id="rId12"/>
      <w:pgSz w:w="12240" w:h="15840"/>
      <w:pgMar w:top="1880" w:right="1080" w:bottom="1220" w:left="1440" w:header="788" w:footer="10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3BA36" w14:textId="77777777" w:rsidR="00F71A8C" w:rsidRDefault="00F71A8C">
      <w:r>
        <w:separator/>
      </w:r>
    </w:p>
  </w:endnote>
  <w:endnote w:type="continuationSeparator" w:id="0">
    <w:p w14:paraId="578BE18B" w14:textId="77777777" w:rsidR="00F71A8C" w:rsidRDefault="00F71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54E61" w14:textId="77777777" w:rsidR="00DD655D" w:rsidRDefault="00CF76DA">
    <w:pPr>
      <w:pStyle w:val="Textoindependiente"/>
      <w:spacing w:line="14" w:lineRule="auto"/>
      <w:rPr>
        <w:sz w:val="20"/>
      </w:rPr>
    </w:pPr>
    <w:r>
      <w:rPr>
        <w:noProof/>
        <w:sz w:val="20"/>
      </w:rPr>
      <mc:AlternateContent>
        <mc:Choice Requires="wps">
          <w:drawing>
            <wp:anchor distT="0" distB="0" distL="0" distR="0" simplePos="0" relativeHeight="251651584" behindDoc="1" locked="0" layoutInCell="1" allowOverlap="1" wp14:anchorId="2FEA75FB" wp14:editId="50BCF686">
              <wp:simplePos x="0" y="0"/>
              <wp:positionH relativeFrom="page">
                <wp:posOffset>1061720</wp:posOffset>
              </wp:positionH>
              <wp:positionV relativeFrom="page">
                <wp:posOffset>9229725</wp:posOffset>
              </wp:positionV>
              <wp:extent cx="5807075" cy="1270"/>
              <wp:effectExtent l="0" t="0" r="0" b="0"/>
              <wp:wrapNone/>
              <wp:docPr id="2" name="Graphic 2"/>
              <wp:cNvGraphicFramePr/>
              <a:graphic xmlns:a="http://schemas.openxmlformats.org/drawingml/2006/main">
                <a:graphicData uri="http://schemas.microsoft.com/office/word/2010/wordprocessingShape">
                  <wps:wsp>
                    <wps:cNvSpPr/>
                    <wps:spPr>
                      <a:xfrm>
                        <a:off x="0" y="0"/>
                        <a:ext cx="5807075" cy="1270"/>
                      </a:xfrm>
                      <a:custGeom>
                        <a:avLst/>
                        <a:gdLst/>
                        <a:ahLst/>
                        <a:cxnLst/>
                        <a:rect l="l" t="t" r="r" b="b"/>
                        <a:pathLst>
                          <a:path w="5807075">
                            <a:moveTo>
                              <a:pt x="0" y="0"/>
                            </a:moveTo>
                            <a:lnTo>
                              <a:pt x="5806852" y="0"/>
                            </a:lnTo>
                          </a:path>
                        </a:pathLst>
                      </a:custGeom>
                      <a:ln w="7493">
                        <a:solidFill>
                          <a:srgbClr val="000000"/>
                        </a:solidFill>
                        <a:prstDash val="solid"/>
                      </a:ln>
                    </wps:spPr>
                    <wps:bodyPr wrap="square" lIns="0" tIns="0" rIns="0" bIns="0" rtlCol="0">
                      <a:noAutofit/>
                    </wps:bodyPr>
                  </wps:wsp>
                </a:graphicData>
              </a:graphic>
            </wp:anchor>
          </w:drawing>
        </mc:Choice>
        <mc:Fallback xmlns:wpsCustomData="http://www.wps.cn/officeDocument/2013/wpsCustomData" xmlns:w16sdtfl="http://schemas.microsoft.com/office/word/2024/wordml/sdtformatlock" xmlns:w16du="http://schemas.microsoft.com/office/word/2023/wordml/word16du" xmlns:oel="http://schemas.microsoft.com/office/2019/extlst">
          <w:pict>
            <v:shape id="Graphic 2" o:spid="_x0000_s1026" o:spt="100" style="position:absolute;left:0pt;margin-left:83.6pt;margin-top:726.75pt;height:0.1pt;width:457.25pt;mso-position-horizontal-relative:page;mso-position-vertical-relative:page;z-index:-251656192;mso-width-relative:page;mso-height-relative:page;" filled="f" stroked="t" coordsize="5807075,1" o:gfxdata="UEsDBAoAAAAAAIdO4kAAAAAAAAAAAAAAAAAEAAAAZHJzL1BLAwQUAAAACACHTuJAQqpDA9sAAAAO&#10;AQAADwAAAGRycy9kb3ducmV2LnhtbE2PwU7DMBBE70j8g7VI3KidQpM2jVMBEgckJEToAW5uvIkj&#10;YjuKnbT8PVtxgNvO7mj2TbE72Z7NOIbOOwnJQgBDV3vduVbC/v3pZg0sROW06r1DCd8YYFdeXhQq&#10;1/7o3nCuYssoxIVcSTAxDjnnoTZoVVj4AR3dGj9aFUmOLdejOlK47flSiJRb1Tn6YNSAjwbrr2qy&#10;EtIJFb40Hw+f982+05vnOTXVq5TXV4nYAot4in9mOOMTOpTEdPCT04H1pNNsSVYa7la3K2Bni1gn&#10;GbDD7y4DXhb8f43yB1BLAwQUAAAACACHTuJALK55nhUCAAB6BAAADgAAAGRycy9lMm9Eb2MueG1s&#10;rVTBjtowEL1X6j9YvpcEWhYaEVbVol1VqtqVdvsBxnGIJcd2ZwyBv+/YSYCllz2UQ3j2TJ7nzRtn&#10;dX9sDTsoQO1syaeTnDNlpau03ZX89+vjpyVnGISthHFWlfykkN+vP35Ydb5QM9c4UylgRGKx6HzJ&#10;mxB8kWUoG9UKnDivLAVrB60ItIRdVoHoiL012SzP77LOQeXBSYVIu5s+yAdGeA+hq2st1cbJfats&#10;6FlBGRFIEjbaI1+nautayfCrrlEFZkpOSkN60iGEt/GZrVei2IHwjZZDCeI9JdxoaoW2dOiZaiOC&#10;YHvQ/1C1WoJDV4eJdG3WC0kdIRXT/KY3L43wKmmhVqM/Nx3/H638eXgGpquSzzizoiXDn4ZuzGJz&#10;Oo8F5bz4ZxhWSDAqPdbQxn/SwI6poadzQ9UxMEmb82W+yBdzziTFprNF6nd2eVfuMTwpl3jE4QeG&#10;3o5qRKIZkTzaEQKZGu00yc7AGdkJyc5tb6cXIb4Xi4uQdZdC4l7rDurVpWi4qZxKu0SNvc4iKXfL&#10;OTVpVEm5fQaBeMx6NYB0NOFrccbGKhZfvn5OU4LO6OpRGxOrQNhtHwywg4gzmn5RBzG8SfOAYSOw&#10;6fNSaEgzlrKjUb01EW1ddSJfO7Ky5PhnL0BxZr5bmpx4C0YAI9iOAIJ5cOmuxNKs+7YPrtbRl3RC&#10;zzssaCRTmcP1iTN/vU5Zl0/G+i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CqkMD2wAAAA4BAAAP&#10;AAAAAAAAAAEAIAAAACIAAABkcnMvZG93bnJldi54bWxQSwECFAAUAAAACACHTuJALK55nhUCAAB6&#10;BAAADgAAAAAAAAABACAAAAAqAQAAZHJzL2Uyb0RvYy54bWxQSwUGAAAAAAYABgBZAQAAsQUAAAAA&#10;" path="m0,0l5806852,0e">
              <v:fill on="f" focussize="0,0"/>
              <v:stroke weight="0.59pt" color="#000000" joinstyle="round"/>
              <v:imagedata o:title=""/>
              <o:lock v:ext="edit" aspectratio="f"/>
              <v:textbox inset="0mm,0mm,0mm,0mm"/>
            </v:shape>
          </w:pict>
        </mc:Fallback>
      </mc:AlternateContent>
    </w:r>
    <w:r>
      <w:rPr>
        <w:noProof/>
        <w:sz w:val="20"/>
      </w:rPr>
      <mc:AlternateContent>
        <mc:Choice Requires="wps">
          <w:drawing>
            <wp:anchor distT="0" distB="0" distL="0" distR="0" simplePos="0" relativeHeight="251652608" behindDoc="1" locked="0" layoutInCell="1" allowOverlap="1" wp14:anchorId="7C4A526F" wp14:editId="4A4971C5">
              <wp:simplePos x="0" y="0"/>
              <wp:positionH relativeFrom="page">
                <wp:posOffset>1049020</wp:posOffset>
              </wp:positionH>
              <wp:positionV relativeFrom="page">
                <wp:posOffset>9213850</wp:posOffset>
              </wp:positionV>
              <wp:extent cx="3684270" cy="180340"/>
              <wp:effectExtent l="0" t="0" r="0" b="0"/>
              <wp:wrapNone/>
              <wp:docPr id="3" name="Textbox 3"/>
              <wp:cNvGraphicFramePr/>
              <a:graphic xmlns:a="http://schemas.openxmlformats.org/drawingml/2006/main">
                <a:graphicData uri="http://schemas.microsoft.com/office/word/2010/wordprocessingShape">
                  <wps:wsp>
                    <wps:cNvSpPr txBox="1"/>
                    <wps:spPr>
                      <a:xfrm>
                        <a:off x="0" y="0"/>
                        <a:ext cx="3684270" cy="180340"/>
                      </a:xfrm>
                      <a:prstGeom prst="rect">
                        <a:avLst/>
                      </a:prstGeom>
                    </wps:spPr>
                    <wps:txbx>
                      <w:txbxContent>
                        <w:p w14:paraId="469A2089" w14:textId="77777777" w:rsidR="00DD655D" w:rsidRDefault="00CF76DA">
                          <w:pPr>
                            <w:spacing w:before="20"/>
                            <w:ind w:left="20"/>
                            <w:rPr>
                              <w:b/>
                              <w:sz w:val="20"/>
                            </w:rPr>
                          </w:pPr>
                          <w:r>
                            <w:rPr>
                              <w:b/>
                              <w:sz w:val="20"/>
                            </w:rPr>
                            <w:t>Unidad</w:t>
                          </w:r>
                          <w:r>
                            <w:rPr>
                              <w:b/>
                              <w:spacing w:val="-5"/>
                              <w:sz w:val="20"/>
                            </w:rPr>
                            <w:t xml:space="preserve"> </w:t>
                          </w:r>
                          <w:r>
                            <w:rPr>
                              <w:b/>
                              <w:sz w:val="20"/>
                            </w:rPr>
                            <w:t>de</w:t>
                          </w:r>
                          <w:r>
                            <w:rPr>
                              <w:b/>
                              <w:spacing w:val="-5"/>
                              <w:sz w:val="20"/>
                            </w:rPr>
                            <w:t xml:space="preserve"> </w:t>
                          </w:r>
                          <w:r>
                            <w:rPr>
                              <w:b/>
                              <w:sz w:val="20"/>
                            </w:rPr>
                            <w:t>Planificación</w:t>
                          </w:r>
                          <w:r>
                            <w:rPr>
                              <w:b/>
                              <w:spacing w:val="-3"/>
                              <w:sz w:val="20"/>
                            </w:rPr>
                            <w:t xml:space="preserve"> </w:t>
                          </w:r>
                          <w:r>
                            <w:rPr>
                              <w:b/>
                              <w:sz w:val="20"/>
                            </w:rPr>
                            <w:t>Rural</w:t>
                          </w:r>
                          <w:r>
                            <w:rPr>
                              <w:b/>
                              <w:spacing w:val="-5"/>
                              <w:sz w:val="20"/>
                            </w:rPr>
                            <w:t xml:space="preserve"> </w:t>
                          </w:r>
                          <w:r>
                            <w:rPr>
                              <w:b/>
                              <w:sz w:val="20"/>
                            </w:rPr>
                            <w:t>Agropecuaria</w:t>
                          </w:r>
                          <w:r>
                            <w:rPr>
                              <w:b/>
                              <w:spacing w:val="-6"/>
                              <w:sz w:val="20"/>
                            </w:rPr>
                            <w:t xml:space="preserve"> </w:t>
                          </w:r>
                          <w:r>
                            <w:rPr>
                              <w:b/>
                              <w:spacing w:val="-2"/>
                              <w:sz w:val="20"/>
                            </w:rPr>
                            <w:t>(UPRA)</w:t>
                          </w:r>
                        </w:p>
                      </w:txbxContent>
                    </wps:txbx>
                    <wps:bodyPr wrap="square" lIns="0" tIns="0" rIns="0" bIns="0" rtlCol="0">
                      <a:noAutofit/>
                    </wps:bodyPr>
                  </wps:wsp>
                </a:graphicData>
              </a:graphic>
            </wp:anchor>
          </w:drawing>
        </mc:Choice>
        <mc:Fallback>
          <w:pict>
            <v:shapetype w14:anchorId="7C4A526F" id="_x0000_t202" coordsize="21600,21600" o:spt="202" path="m,l,21600r21600,l21600,xe">
              <v:stroke joinstyle="miter"/>
              <v:path gradientshapeok="t" o:connecttype="rect"/>
            </v:shapetype>
            <v:shape id="Textbox 3" o:spid="_x0000_s1026" type="#_x0000_t202" style="position:absolute;margin-left:82.6pt;margin-top:725.5pt;width:290.1pt;height:14.2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zNznQEAACYDAAAOAAAAZHJzL2Uyb0RvYy54bWysUsFu2zAMvRfYPwi6L3aSoguMOEW3okWB&#10;YivQ9gNkWYoFWKJKKbHz96OUOB26W9GLTJH043uPWl+Ptmd7hcGAq/l8VnKmnITWuG3NX1/uvq84&#10;C1G4VvTgVM0PKvDrzbeL9eArtYAO+lYhIxAXqsHXvIvRV0URZKesCDPwylFRA1oR6YrbokUxELrt&#10;i0VZXhUDYOsRpAqBsrfHIt9kfK2VjH+0DiqyvubELeYT89mks9isRbVF4TsjTzTEJ1hYYRwNPUPd&#10;iijYDs1/UNZIhAA6ziTYArQ2UmUNpGZeflDz3AmvshYyJ/izTeHrYOXv/RMy09Z8yZkTllb0osbY&#10;wMiWyZzBh4p6nj11xfEnjLTkKR8omTSPGm36khpGdbL5cLaWsJik5PJqdbn4QSVJtfmqXF5m74v3&#10;vz2GeK/AshTUHGl12VGxfwyRmFDr1EKXxOs4P0VxbMYT2QbaA3EdaKU1D287gYqz/sGRZ2n/U4BT&#10;0EwBxv4X5FeStDi42UXQJk9OI464p8m0jEzo9HDStv+956735735CwAA//8DAFBLAwQUAAYACAAA&#10;ACEAFGHlfOEAAAANAQAADwAAAGRycy9kb3ducmV2LnhtbEyPQU+DQBCF7yb+h82YeLNLG6AWWZrG&#10;6MnESPHgcYEpbMrOIrtt8d87Pelt3szLm+/l29kO4oyTN44ULBcRCKTGtYY6BZ/V68MjCB80tXpw&#10;hAp+0MO2uL3Jdda6C5V43odOcAj5TCvoQxgzKX3To9V+4UYkvh3cZHVgOXWynfSFw+0gV1GUSqsN&#10;8Ydej/jcY3Pcn6yC3ReVL+b7vf4oD6Wpqk1Eb+lRqfu7efcEIuAc/sxwxWd0KJipdidqvRhYp8mK&#10;rTzEyZJbsWUdJzGI+rpab2KQRS7/tyh+AQAA//8DAFBLAQItABQABgAIAAAAIQC2gziS/gAAAOEB&#10;AAATAAAAAAAAAAAAAAAAAAAAAABbQ29udGVudF9UeXBlc10ueG1sUEsBAi0AFAAGAAgAAAAhADj9&#10;If/WAAAAlAEAAAsAAAAAAAAAAAAAAAAALwEAAF9yZWxzLy5yZWxzUEsBAi0AFAAGAAgAAAAhACEv&#10;M3OdAQAAJgMAAA4AAAAAAAAAAAAAAAAALgIAAGRycy9lMm9Eb2MueG1sUEsBAi0AFAAGAAgAAAAh&#10;ABRh5XzhAAAADQEAAA8AAAAAAAAAAAAAAAAA9wMAAGRycy9kb3ducmV2LnhtbFBLBQYAAAAABAAE&#10;APMAAAAFBQAAAAA=&#10;" filled="f" stroked="f">
              <v:textbox inset="0,0,0,0">
                <w:txbxContent>
                  <w:p w14:paraId="469A2089" w14:textId="77777777" w:rsidR="00DD655D" w:rsidRDefault="00CF76DA">
                    <w:pPr>
                      <w:spacing w:before="20"/>
                      <w:ind w:left="20"/>
                      <w:rPr>
                        <w:b/>
                        <w:sz w:val="20"/>
                      </w:rPr>
                    </w:pPr>
                    <w:r>
                      <w:rPr>
                        <w:b/>
                        <w:sz w:val="20"/>
                      </w:rPr>
                      <w:t>Unidad</w:t>
                    </w:r>
                    <w:r>
                      <w:rPr>
                        <w:b/>
                        <w:spacing w:val="-5"/>
                        <w:sz w:val="20"/>
                      </w:rPr>
                      <w:t xml:space="preserve"> </w:t>
                    </w:r>
                    <w:r>
                      <w:rPr>
                        <w:b/>
                        <w:sz w:val="20"/>
                      </w:rPr>
                      <w:t>de</w:t>
                    </w:r>
                    <w:r>
                      <w:rPr>
                        <w:b/>
                        <w:spacing w:val="-5"/>
                        <w:sz w:val="20"/>
                      </w:rPr>
                      <w:t xml:space="preserve"> </w:t>
                    </w:r>
                    <w:r>
                      <w:rPr>
                        <w:b/>
                        <w:sz w:val="20"/>
                      </w:rPr>
                      <w:t>Planificación</w:t>
                    </w:r>
                    <w:r>
                      <w:rPr>
                        <w:b/>
                        <w:spacing w:val="-3"/>
                        <w:sz w:val="20"/>
                      </w:rPr>
                      <w:t xml:space="preserve"> </w:t>
                    </w:r>
                    <w:r>
                      <w:rPr>
                        <w:b/>
                        <w:sz w:val="20"/>
                      </w:rPr>
                      <w:t>Rural</w:t>
                    </w:r>
                    <w:r>
                      <w:rPr>
                        <w:b/>
                        <w:spacing w:val="-5"/>
                        <w:sz w:val="20"/>
                      </w:rPr>
                      <w:t xml:space="preserve"> </w:t>
                    </w:r>
                    <w:r>
                      <w:rPr>
                        <w:b/>
                        <w:sz w:val="20"/>
                      </w:rPr>
                      <w:t>Agropecuaria</w:t>
                    </w:r>
                    <w:r>
                      <w:rPr>
                        <w:b/>
                        <w:spacing w:val="-6"/>
                        <w:sz w:val="20"/>
                      </w:rPr>
                      <w:t xml:space="preserve"> </w:t>
                    </w:r>
                    <w:r>
                      <w:rPr>
                        <w:b/>
                        <w:spacing w:val="-2"/>
                        <w:sz w:val="20"/>
                      </w:rPr>
                      <w:t>(UPRA)</w:t>
                    </w:r>
                  </w:p>
                </w:txbxContent>
              </v:textbox>
              <w10:wrap anchorx="page" anchory="page"/>
            </v:shape>
          </w:pict>
        </mc:Fallback>
      </mc:AlternateContent>
    </w:r>
    <w:r>
      <w:rPr>
        <w:noProof/>
        <w:sz w:val="20"/>
      </w:rPr>
      <mc:AlternateContent>
        <mc:Choice Requires="wps">
          <w:drawing>
            <wp:anchor distT="0" distB="0" distL="0" distR="0" simplePos="0" relativeHeight="251653632" behindDoc="1" locked="0" layoutInCell="1" allowOverlap="1" wp14:anchorId="7E9E7FBC" wp14:editId="21974217">
              <wp:simplePos x="0" y="0"/>
              <wp:positionH relativeFrom="page">
                <wp:posOffset>5965825</wp:posOffset>
              </wp:positionH>
              <wp:positionV relativeFrom="page">
                <wp:posOffset>9241790</wp:posOffset>
              </wp:positionV>
              <wp:extent cx="777875" cy="195580"/>
              <wp:effectExtent l="0" t="0" r="0" b="0"/>
              <wp:wrapNone/>
              <wp:docPr id="4" name="Textbox 4"/>
              <wp:cNvGraphicFramePr/>
              <a:graphic xmlns:a="http://schemas.openxmlformats.org/drawingml/2006/main">
                <a:graphicData uri="http://schemas.microsoft.com/office/word/2010/wordprocessingShape">
                  <wps:wsp>
                    <wps:cNvSpPr txBox="1"/>
                    <wps:spPr>
                      <a:xfrm>
                        <a:off x="0" y="0"/>
                        <a:ext cx="777875" cy="195580"/>
                      </a:xfrm>
                      <a:prstGeom prst="rect">
                        <a:avLst/>
                      </a:prstGeom>
                    </wps:spPr>
                    <wps:txbx>
                      <w:txbxContent>
                        <w:p w14:paraId="02593A57" w14:textId="77777777" w:rsidR="00DD655D" w:rsidRDefault="00CF76DA">
                          <w:pPr>
                            <w:pStyle w:val="Textoindependiente"/>
                            <w:spacing w:before="20"/>
                            <w:ind w:left="20"/>
                          </w:pPr>
                          <w:r>
                            <w:t>Página</w:t>
                          </w:r>
                          <w:r>
                            <w:rPr>
                              <w:spacing w:val="-4"/>
                            </w:rPr>
                            <w:t xml:space="preserve"> </w:t>
                          </w:r>
                          <w:r>
                            <w:t>|</w:t>
                          </w:r>
                          <w:r>
                            <w:rPr>
                              <w:spacing w:val="-2"/>
                            </w:rPr>
                            <w:t xml:space="preserve"> </w:t>
                          </w: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 w14:anchorId="7E9E7FBC" id="Textbox 4" o:spid="_x0000_s1027" type="#_x0000_t202" style="position:absolute;margin-left:469.75pt;margin-top:727.7pt;width:61.25pt;height:15.4pt;z-index:-251662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WjdoAEAACwDAAAOAAAAZHJzL2Uyb0RvYy54bWysUttO4zAQfV+Jf7D8TtMiui1RU8RFrFZa&#10;7SIBH+A4dmMp9pix26R/v2O3KQjeEC/OeGZyfM6ZWV0PtmM7hcGAq/hsMuVMOQmNcZuKvzw/nC85&#10;C1G4RnTgVMX3KvDr9dmPVe9LdQEtdI1CRiAulL2veBujL4siyFZZESbglaOiBrQi0hU3RYOiJ3Tb&#10;FRfT6c+iB2w8glQhUPb+UOTrjK+1kvGf1kFF1lWcuMV8Yj7rdBbrlSg3KHxr5JGG+AILK4yjR09Q&#10;9yIKtkXzCcoaiRBAx4kEW4DWRqqsgdTMph/UPLXCq6yFzAn+ZFP4Plj5d/eIzDQVv+TMCUsjelZD&#10;rGFgl8mc3oeSep48dcXhFgYa8pgPlEyaB402fUkNozrZvD9ZS1hMUnKxWCwXc84klWZX8/kyW1+8&#10;/ewxxF8KLEtBxZEmlw0Vuz8hEhFqHVvokmgdnk9RHOohazhRq6HZE+OeBlvx8LoVqDjrfjtyLm3B&#10;GOAY1GOAsbuDvCtJkYObbQRtMoH00gH3SIBGknkd1yfN/P09d70t+fo/AAAA//8DAFBLAwQUAAYA&#10;CAAAACEAA7FonuEAAAAOAQAADwAAAGRycy9kb3ducmV2LnhtbEyPwU7DMBBE70j8g7VI3KhNaKIm&#10;xKkqBCckRBoOHJ14m0SN1yF22/D3OKdy3Jmn2Zl8O5uBnXFyvSUJjysBDKmxuqdWwlf19rAB5rwi&#10;rQZLKOEXHWyL25tcZdpeqMTz3rcshJDLlITO+zHj3DUdGuVWdkQK3sFORvlwTi3Xk7qEcDPwSIiE&#10;G9VT+NCpEV86bI77k5Gw+6bytf/5qD/LQ9lXVSroPTlKeX83756BeZz9FYalfqgORehU2xNpxwYJ&#10;6VMaBzQY6zheA1sQkURhX71omyQCXuT8/4ziDwAA//8DAFBLAQItABQABgAIAAAAIQC2gziS/gAA&#10;AOEBAAATAAAAAAAAAAAAAAAAAAAAAABbQ29udGVudF9UeXBlc10ueG1sUEsBAi0AFAAGAAgAAAAh&#10;ADj9If/WAAAAlAEAAAsAAAAAAAAAAAAAAAAALwEAAF9yZWxzLy5yZWxzUEsBAi0AFAAGAAgAAAAh&#10;ABbdaN2gAQAALAMAAA4AAAAAAAAAAAAAAAAALgIAAGRycy9lMm9Eb2MueG1sUEsBAi0AFAAGAAgA&#10;AAAhAAOxaJ7hAAAADgEAAA8AAAAAAAAAAAAAAAAA+gMAAGRycy9kb3ducmV2LnhtbFBLBQYAAAAA&#10;BAAEAPMAAAAIBQAAAAA=&#10;" filled="f" stroked="f">
              <v:textbox inset="0,0,0,0">
                <w:txbxContent>
                  <w:p w14:paraId="02593A57" w14:textId="77777777" w:rsidR="00DD655D" w:rsidRDefault="00CF76DA">
                    <w:pPr>
                      <w:pStyle w:val="Textoindependiente"/>
                      <w:spacing w:before="20"/>
                      <w:ind w:left="20"/>
                    </w:pPr>
                    <w:r>
                      <w:t>Página</w:t>
                    </w:r>
                    <w:r>
                      <w:rPr>
                        <w:spacing w:val="-4"/>
                      </w:rPr>
                      <w:t xml:space="preserve"> </w:t>
                    </w:r>
                    <w:r>
                      <w:t>|</w:t>
                    </w:r>
                    <w:r>
                      <w:rPr>
                        <w:spacing w:val="-2"/>
                      </w:rPr>
                      <w:t xml:space="preserve"> </w:t>
                    </w: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251654656" behindDoc="1" locked="0" layoutInCell="1" allowOverlap="1" wp14:anchorId="42CF2A52" wp14:editId="20976DF3">
              <wp:simplePos x="0" y="0"/>
              <wp:positionH relativeFrom="page">
                <wp:posOffset>1049020</wp:posOffset>
              </wp:positionH>
              <wp:positionV relativeFrom="page">
                <wp:posOffset>9353550</wp:posOffset>
              </wp:positionV>
              <wp:extent cx="4978400" cy="457200"/>
              <wp:effectExtent l="0" t="0" r="0" b="0"/>
              <wp:wrapNone/>
              <wp:docPr id="5" name="Textbox 5"/>
              <wp:cNvGraphicFramePr/>
              <a:graphic xmlns:a="http://schemas.openxmlformats.org/drawingml/2006/main">
                <a:graphicData uri="http://schemas.microsoft.com/office/word/2010/wordprocessingShape">
                  <wps:wsp>
                    <wps:cNvSpPr txBox="1"/>
                    <wps:spPr>
                      <a:xfrm>
                        <a:off x="0" y="0"/>
                        <a:ext cx="4978400" cy="457200"/>
                      </a:xfrm>
                      <a:prstGeom prst="rect">
                        <a:avLst/>
                      </a:prstGeom>
                    </wps:spPr>
                    <wps:txbx>
                      <w:txbxContent>
                        <w:p w14:paraId="4407826A" w14:textId="77777777" w:rsidR="00DD655D" w:rsidRDefault="00CF76DA">
                          <w:pPr>
                            <w:spacing w:before="20" w:line="232" w:lineRule="exact"/>
                            <w:ind w:left="20"/>
                            <w:rPr>
                              <w:sz w:val="20"/>
                            </w:rPr>
                          </w:pPr>
                          <w:r w:rsidRPr="00232DA1">
                            <w:rPr>
                              <w:sz w:val="20"/>
                              <w:lang w:val="pt-BR"/>
                            </w:rPr>
                            <w:t>Carrera</w:t>
                          </w:r>
                          <w:r w:rsidRPr="00232DA1">
                            <w:rPr>
                              <w:spacing w:val="-4"/>
                              <w:sz w:val="20"/>
                              <w:lang w:val="pt-BR"/>
                            </w:rPr>
                            <w:t xml:space="preserve"> </w:t>
                          </w:r>
                          <w:r w:rsidRPr="00232DA1">
                            <w:rPr>
                              <w:sz w:val="20"/>
                              <w:lang w:val="pt-BR"/>
                            </w:rPr>
                            <w:t>10 N°28-49,</w:t>
                          </w:r>
                          <w:r w:rsidRPr="00232DA1">
                            <w:rPr>
                              <w:spacing w:val="-5"/>
                              <w:sz w:val="20"/>
                              <w:lang w:val="pt-BR"/>
                            </w:rPr>
                            <w:t xml:space="preserve"> </w:t>
                          </w:r>
                          <w:r w:rsidRPr="00232DA1">
                            <w:rPr>
                              <w:sz w:val="20"/>
                              <w:lang w:val="pt-BR"/>
                            </w:rPr>
                            <w:t>Torre A</w:t>
                          </w:r>
                          <w:r w:rsidRPr="00232DA1">
                            <w:rPr>
                              <w:spacing w:val="-1"/>
                              <w:sz w:val="20"/>
                              <w:lang w:val="pt-BR"/>
                            </w:rPr>
                            <w:t xml:space="preserve"> </w:t>
                          </w:r>
                          <w:r w:rsidRPr="00232DA1">
                            <w:rPr>
                              <w:sz w:val="20"/>
                              <w:lang w:val="pt-BR"/>
                            </w:rPr>
                            <w:t>Piso</w:t>
                          </w:r>
                          <w:r w:rsidRPr="00232DA1">
                            <w:rPr>
                              <w:spacing w:val="-3"/>
                              <w:sz w:val="20"/>
                              <w:lang w:val="pt-BR"/>
                            </w:rPr>
                            <w:t xml:space="preserve"> </w:t>
                          </w:r>
                          <w:r w:rsidRPr="00232DA1">
                            <w:rPr>
                              <w:sz w:val="20"/>
                              <w:lang w:val="pt-BR"/>
                            </w:rPr>
                            <w:t>19.</w:t>
                          </w:r>
                          <w:r w:rsidRPr="00232DA1">
                            <w:rPr>
                              <w:spacing w:val="-3"/>
                              <w:sz w:val="20"/>
                              <w:lang w:val="pt-BR"/>
                            </w:rPr>
                            <w:t xml:space="preserve"> </w:t>
                          </w:r>
                          <w:r>
                            <w:rPr>
                              <w:sz w:val="20"/>
                            </w:rPr>
                            <w:t>Edif.</w:t>
                          </w:r>
                          <w:r>
                            <w:rPr>
                              <w:spacing w:val="-2"/>
                              <w:sz w:val="20"/>
                            </w:rPr>
                            <w:t xml:space="preserve"> </w:t>
                          </w:r>
                          <w:r>
                            <w:rPr>
                              <w:sz w:val="20"/>
                            </w:rPr>
                            <w:t>Club</w:t>
                          </w:r>
                          <w:r>
                            <w:rPr>
                              <w:spacing w:val="-2"/>
                              <w:sz w:val="20"/>
                            </w:rPr>
                            <w:t xml:space="preserve"> </w:t>
                          </w:r>
                          <w:r>
                            <w:rPr>
                              <w:sz w:val="20"/>
                            </w:rPr>
                            <w:t>Colombia. Bogotá,</w:t>
                          </w:r>
                          <w:r>
                            <w:rPr>
                              <w:spacing w:val="-2"/>
                              <w:sz w:val="20"/>
                            </w:rPr>
                            <w:t xml:space="preserve"> Colombia.</w:t>
                          </w:r>
                        </w:p>
                        <w:p w14:paraId="6F22F7B1" w14:textId="77777777" w:rsidR="00DD655D" w:rsidRDefault="00CF76DA">
                          <w:pPr>
                            <w:spacing w:line="218" w:lineRule="exact"/>
                            <w:ind w:left="20"/>
                            <w:rPr>
                              <w:sz w:val="20"/>
                            </w:rPr>
                          </w:pPr>
                          <w:r>
                            <w:rPr>
                              <w:sz w:val="20"/>
                            </w:rPr>
                            <w:t>+57</w:t>
                          </w:r>
                          <w:r>
                            <w:rPr>
                              <w:spacing w:val="3"/>
                              <w:sz w:val="20"/>
                            </w:rPr>
                            <w:t xml:space="preserve"> </w:t>
                          </w:r>
                          <w:r>
                            <w:rPr>
                              <w:spacing w:val="-2"/>
                              <w:sz w:val="20"/>
                            </w:rPr>
                            <w:t>3108016445</w:t>
                          </w:r>
                        </w:p>
                        <w:p w14:paraId="2B8543AD" w14:textId="77777777" w:rsidR="00DD655D" w:rsidRDefault="00F71A8C">
                          <w:pPr>
                            <w:spacing w:line="230" w:lineRule="exact"/>
                            <w:ind w:left="20"/>
                            <w:rPr>
                              <w:b/>
                              <w:sz w:val="20"/>
                            </w:rPr>
                          </w:pPr>
                          <w:hyperlink r:id="rId1">
                            <w:r w:rsidR="00CF76DA">
                              <w:rPr>
                                <w:b/>
                                <w:spacing w:val="-2"/>
                                <w:sz w:val="20"/>
                              </w:rPr>
                              <w:t>www.upra.gov.co</w:t>
                            </w:r>
                          </w:hyperlink>
                        </w:p>
                      </w:txbxContent>
                    </wps:txbx>
                    <wps:bodyPr wrap="square" lIns="0" tIns="0" rIns="0" bIns="0" rtlCol="0">
                      <a:noAutofit/>
                    </wps:bodyPr>
                  </wps:wsp>
                </a:graphicData>
              </a:graphic>
            </wp:anchor>
          </w:drawing>
        </mc:Choice>
        <mc:Fallback>
          <w:pict>
            <v:shape w14:anchorId="42CF2A52" id="Textbox 5" o:spid="_x0000_s1028" type="#_x0000_t202" style="position:absolute;margin-left:82.6pt;margin-top:736.5pt;width:392pt;height:36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hEYnwEAAC0DAAAOAAAAZHJzL2Uyb0RvYy54bWysUsFu2zAMvRfYPwi6L3aDZG2NOMXWYkOB&#10;oi2Q7gNkWYoFWKJKKbHz96WUOB2627CLTJPU03t8XN2Otmd7hcGAq/nlrORMOQmtcdua/379+fWa&#10;sxCFa0UPTtX8oAK/XX+5WA2+UnPooG8VMgJxoRp8zbsYfVUUQXbKijADrxwVNaAVkX5xW7QoBkK3&#10;fTEvy2/FANh6BKlCoOz9scjXGV9rJeOz1kFF1tecuMV8Yj6bdBbrlai2KHxn5ImG+AcWVhhHj56h&#10;7kUUbIfmLyhrJEIAHWcSbAFaG6myBlJzWX5Ss+mEV1kLDSf485jC/4OVT/sXZKat+ZIzJyxZ9KrG&#10;2MDIlmk4gw8V9Ww8dcXxB4xk8pQPlEyaR402fUkNozqN+XAeLWExScnFzdX1oqSSpNpieUXeJZji&#10;47bHEH8psCwFNUeyLk9U7B9DPLZOLXQv8Tq+n6I4NmMWMZ+4NdAeiPJAztY8vO0EKs76B0ejS2sw&#10;BTgFzRRg7O8gL0uS5OD7LoI2mUB66Yh7IkCeZAmn/Umm//mfuz62fP0OAAD//wMAUEsDBBQABgAI&#10;AAAAIQBw46jA3wAAAA0BAAAPAAAAZHJzL2Rvd25yZXYueG1sTE/LTsMwELwj8Q/WInGjNiUJJMSp&#10;KgQnJEQaDhyd2E2sxusQu234e5YT3HYemp0pN4sb2cnMwXqUcLsSwAx2XlvsJXw0LzcPwEJUqNXo&#10;0Uj4NgE21eVFqQrtz1ib0y72jEIwFErCEONUcB66wTgVVn4ySNrez05FgnPP9azOFO5GvhYi405Z&#10;pA+DmszTYLrD7ugkbD+xfrZfb+17va9t0+QCX7ODlNdXy/YRWDRL/DPDb32qDhV1av0RdWAj4Sxd&#10;k5WO5P6OVpElT3KiWqLSJBXAq5L/X1H9AAAA//8DAFBLAQItABQABgAIAAAAIQC2gziS/gAAAOEB&#10;AAATAAAAAAAAAAAAAAAAAAAAAABbQ29udGVudF9UeXBlc10ueG1sUEsBAi0AFAAGAAgAAAAhADj9&#10;If/WAAAAlAEAAAsAAAAAAAAAAAAAAAAALwEAAF9yZWxzLy5yZWxzUEsBAi0AFAAGAAgAAAAhAJ6u&#10;ERifAQAALQMAAA4AAAAAAAAAAAAAAAAALgIAAGRycy9lMm9Eb2MueG1sUEsBAi0AFAAGAAgAAAAh&#10;AHDjqMDfAAAADQEAAA8AAAAAAAAAAAAAAAAA+QMAAGRycy9kb3ducmV2LnhtbFBLBQYAAAAABAAE&#10;APMAAAAFBQAAAAA=&#10;" filled="f" stroked="f">
              <v:textbox inset="0,0,0,0">
                <w:txbxContent>
                  <w:p w14:paraId="4407826A" w14:textId="77777777" w:rsidR="00DD655D" w:rsidRDefault="00CF76DA">
                    <w:pPr>
                      <w:spacing w:before="20" w:line="232" w:lineRule="exact"/>
                      <w:ind w:left="20"/>
                      <w:rPr>
                        <w:sz w:val="20"/>
                      </w:rPr>
                    </w:pPr>
                    <w:r w:rsidRPr="00232DA1">
                      <w:rPr>
                        <w:sz w:val="20"/>
                        <w:lang w:val="pt-BR"/>
                      </w:rPr>
                      <w:t>Carrera</w:t>
                    </w:r>
                    <w:r w:rsidRPr="00232DA1">
                      <w:rPr>
                        <w:spacing w:val="-4"/>
                        <w:sz w:val="20"/>
                        <w:lang w:val="pt-BR"/>
                      </w:rPr>
                      <w:t xml:space="preserve"> </w:t>
                    </w:r>
                    <w:r w:rsidRPr="00232DA1">
                      <w:rPr>
                        <w:sz w:val="20"/>
                        <w:lang w:val="pt-BR"/>
                      </w:rPr>
                      <w:t>10 N°28-49,</w:t>
                    </w:r>
                    <w:r w:rsidRPr="00232DA1">
                      <w:rPr>
                        <w:spacing w:val="-5"/>
                        <w:sz w:val="20"/>
                        <w:lang w:val="pt-BR"/>
                      </w:rPr>
                      <w:t xml:space="preserve"> </w:t>
                    </w:r>
                    <w:r w:rsidRPr="00232DA1">
                      <w:rPr>
                        <w:sz w:val="20"/>
                        <w:lang w:val="pt-BR"/>
                      </w:rPr>
                      <w:t>Torre A</w:t>
                    </w:r>
                    <w:r w:rsidRPr="00232DA1">
                      <w:rPr>
                        <w:spacing w:val="-1"/>
                        <w:sz w:val="20"/>
                        <w:lang w:val="pt-BR"/>
                      </w:rPr>
                      <w:t xml:space="preserve"> </w:t>
                    </w:r>
                    <w:r w:rsidRPr="00232DA1">
                      <w:rPr>
                        <w:sz w:val="20"/>
                        <w:lang w:val="pt-BR"/>
                      </w:rPr>
                      <w:t>Piso</w:t>
                    </w:r>
                    <w:r w:rsidRPr="00232DA1">
                      <w:rPr>
                        <w:spacing w:val="-3"/>
                        <w:sz w:val="20"/>
                        <w:lang w:val="pt-BR"/>
                      </w:rPr>
                      <w:t xml:space="preserve"> </w:t>
                    </w:r>
                    <w:r w:rsidRPr="00232DA1">
                      <w:rPr>
                        <w:sz w:val="20"/>
                        <w:lang w:val="pt-BR"/>
                      </w:rPr>
                      <w:t>19.</w:t>
                    </w:r>
                    <w:r w:rsidRPr="00232DA1">
                      <w:rPr>
                        <w:spacing w:val="-3"/>
                        <w:sz w:val="20"/>
                        <w:lang w:val="pt-BR"/>
                      </w:rPr>
                      <w:t xml:space="preserve"> </w:t>
                    </w:r>
                    <w:r>
                      <w:rPr>
                        <w:sz w:val="20"/>
                      </w:rPr>
                      <w:t>Edif.</w:t>
                    </w:r>
                    <w:r>
                      <w:rPr>
                        <w:spacing w:val="-2"/>
                        <w:sz w:val="20"/>
                      </w:rPr>
                      <w:t xml:space="preserve"> </w:t>
                    </w:r>
                    <w:r>
                      <w:rPr>
                        <w:sz w:val="20"/>
                      </w:rPr>
                      <w:t>Club</w:t>
                    </w:r>
                    <w:r>
                      <w:rPr>
                        <w:spacing w:val="-2"/>
                        <w:sz w:val="20"/>
                      </w:rPr>
                      <w:t xml:space="preserve"> </w:t>
                    </w:r>
                    <w:r>
                      <w:rPr>
                        <w:sz w:val="20"/>
                      </w:rPr>
                      <w:t>Colombia. Bogotá,</w:t>
                    </w:r>
                    <w:r>
                      <w:rPr>
                        <w:spacing w:val="-2"/>
                        <w:sz w:val="20"/>
                      </w:rPr>
                      <w:t xml:space="preserve"> Colombia.</w:t>
                    </w:r>
                  </w:p>
                  <w:p w14:paraId="6F22F7B1" w14:textId="77777777" w:rsidR="00DD655D" w:rsidRDefault="00CF76DA">
                    <w:pPr>
                      <w:spacing w:line="218" w:lineRule="exact"/>
                      <w:ind w:left="20"/>
                      <w:rPr>
                        <w:sz w:val="20"/>
                      </w:rPr>
                    </w:pPr>
                    <w:r>
                      <w:rPr>
                        <w:sz w:val="20"/>
                      </w:rPr>
                      <w:t>+57</w:t>
                    </w:r>
                    <w:r>
                      <w:rPr>
                        <w:spacing w:val="3"/>
                        <w:sz w:val="20"/>
                      </w:rPr>
                      <w:t xml:space="preserve"> </w:t>
                    </w:r>
                    <w:r>
                      <w:rPr>
                        <w:spacing w:val="-2"/>
                        <w:sz w:val="20"/>
                      </w:rPr>
                      <w:t>3108016445</w:t>
                    </w:r>
                  </w:p>
                  <w:p w14:paraId="2B8543AD" w14:textId="77777777" w:rsidR="00DD655D" w:rsidRDefault="00F71A8C">
                    <w:pPr>
                      <w:spacing w:line="230" w:lineRule="exact"/>
                      <w:ind w:left="20"/>
                      <w:rPr>
                        <w:b/>
                        <w:sz w:val="20"/>
                      </w:rPr>
                    </w:pPr>
                    <w:hyperlink r:id="rId2">
                      <w:r w:rsidR="00CF76DA">
                        <w:rPr>
                          <w:b/>
                          <w:spacing w:val="-2"/>
                          <w:sz w:val="20"/>
                        </w:rPr>
                        <w:t>www.upra.gov.co</w:t>
                      </w:r>
                    </w:hyperlink>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6518C" w14:textId="77777777" w:rsidR="00DD655D" w:rsidRDefault="00CF76DA">
    <w:pPr>
      <w:pStyle w:val="Textoindependiente"/>
      <w:spacing w:line="14" w:lineRule="auto"/>
      <w:rPr>
        <w:sz w:val="20"/>
      </w:rPr>
    </w:pPr>
    <w:r>
      <w:rPr>
        <w:noProof/>
        <w:sz w:val="20"/>
      </w:rPr>
      <mc:AlternateContent>
        <mc:Choice Requires="wps">
          <w:drawing>
            <wp:anchor distT="0" distB="0" distL="0" distR="0" simplePos="0" relativeHeight="251661824" behindDoc="1" locked="0" layoutInCell="1" allowOverlap="1" wp14:anchorId="0E116D1A" wp14:editId="4D933225">
              <wp:simplePos x="0" y="0"/>
              <wp:positionH relativeFrom="page">
                <wp:posOffset>1061720</wp:posOffset>
              </wp:positionH>
              <wp:positionV relativeFrom="page">
                <wp:posOffset>9229725</wp:posOffset>
              </wp:positionV>
              <wp:extent cx="5807075" cy="1270"/>
              <wp:effectExtent l="0" t="0" r="0" b="0"/>
              <wp:wrapNone/>
              <wp:docPr id="12" name="Graphic 12"/>
              <wp:cNvGraphicFramePr/>
              <a:graphic xmlns:a="http://schemas.openxmlformats.org/drawingml/2006/main">
                <a:graphicData uri="http://schemas.microsoft.com/office/word/2010/wordprocessingShape">
                  <wps:wsp>
                    <wps:cNvSpPr/>
                    <wps:spPr>
                      <a:xfrm>
                        <a:off x="0" y="0"/>
                        <a:ext cx="5807075" cy="1270"/>
                      </a:xfrm>
                      <a:custGeom>
                        <a:avLst/>
                        <a:gdLst/>
                        <a:ahLst/>
                        <a:cxnLst/>
                        <a:rect l="l" t="t" r="r" b="b"/>
                        <a:pathLst>
                          <a:path w="5807075">
                            <a:moveTo>
                              <a:pt x="0" y="0"/>
                            </a:moveTo>
                            <a:lnTo>
                              <a:pt x="5806852" y="0"/>
                            </a:lnTo>
                          </a:path>
                        </a:pathLst>
                      </a:custGeom>
                      <a:ln w="7493">
                        <a:solidFill>
                          <a:srgbClr val="000000"/>
                        </a:solidFill>
                        <a:prstDash val="solid"/>
                      </a:ln>
                    </wps:spPr>
                    <wps:bodyPr wrap="square" lIns="0" tIns="0" rIns="0" bIns="0" rtlCol="0">
                      <a:noAutofit/>
                    </wps:bodyPr>
                  </wps:wsp>
                </a:graphicData>
              </a:graphic>
            </wp:anchor>
          </w:drawing>
        </mc:Choice>
        <mc:Fallback xmlns:wpsCustomData="http://www.wps.cn/officeDocument/2013/wpsCustomData" xmlns:w16sdtfl="http://schemas.microsoft.com/office/word/2024/wordml/sdtformatlock" xmlns:w16du="http://schemas.microsoft.com/office/word/2023/wordml/word16du" xmlns:oel="http://schemas.microsoft.com/office/2019/extlst">
          <w:pict>
            <v:shape id="Graphic 12" o:spid="_x0000_s1026" o:spt="100" style="position:absolute;left:0pt;margin-left:83.6pt;margin-top:726.75pt;height:0.1pt;width:457.25pt;mso-position-horizontal-relative:page;mso-position-vertical-relative:page;z-index:-251646976;mso-width-relative:page;mso-height-relative:page;" filled="f" stroked="t" coordsize="5807075,1" o:gfxdata="UEsDBAoAAAAAAIdO4kAAAAAAAAAAAAAAAAAEAAAAZHJzL1BLAwQUAAAACACHTuJAQqpDA9sAAAAO&#10;AQAADwAAAGRycy9kb3ducmV2LnhtbE2PwU7DMBBE70j8g7VI3KidQpM2jVMBEgckJEToAW5uvIkj&#10;YjuKnbT8PVtxgNvO7mj2TbE72Z7NOIbOOwnJQgBDV3vduVbC/v3pZg0sROW06r1DCd8YYFdeXhQq&#10;1/7o3nCuYssoxIVcSTAxDjnnoTZoVVj4AR3dGj9aFUmOLdejOlK47flSiJRb1Tn6YNSAjwbrr2qy&#10;EtIJFb40Hw+f982+05vnOTXVq5TXV4nYAot4in9mOOMTOpTEdPCT04H1pNNsSVYa7la3K2Bni1gn&#10;GbDD7y4DXhb8f43yB1BLAwQUAAAACACHTuJAottffBYCAAB8BAAADgAAAGRycy9lMm9Eb2MueG1s&#10;rVTBjtowEL1X6j9YvpcEWhYaEVbVol1VqtqVdvsBxnGIJcd2ZwyBv+/YSYCllz2UQ3j2TJ7nzRtn&#10;dX9sDTsoQO1syaeTnDNlpau03ZX89+vjpyVnGISthHFWlfykkN+vP35Ydb5QM9c4UylgRGKx6HzJ&#10;mxB8kWUoG9UKnDivLAVrB60ItIRdVoHoiL012SzP77LOQeXBSYVIu5s+yAdGeA+hq2st1cbJfats&#10;6FlBGRFIEjbaI1+nautayfCrrlEFZkpOSkN60iGEt/GZrVei2IHwjZZDCeI9JdxoaoW2dOiZaiOC&#10;YHvQ/1C1WoJDV4eJdG3WC0kdIRXT/KY3L43wKmmhVqM/Nx3/H638eXgGpiuahBlnVrTk+NPQDtqh&#10;9nQeC8p68c8wrJBg1HqsoY3/pIIdU0tP55aqY2CSNufLfJEv5pxJik1ni9Tx7PKu3GN4Ui7xiMMP&#10;DL0h1YhEMyJ5tCMEsjUaapKhgTMyFJKh295QL0J8LxYXIesuhcS91h3Uq0vRcFM5lXaJGnudRVLu&#10;lnPq0qiScvsMAvGY9WoA6WjC1+KMjVUsvnz9nOYEndHVozYmVoGw2z4YYAcRpzT9og5ieJPmAcNG&#10;YNPnpdCQZixlR6N6ayLauupEznbkZcnxz16A4sx8tzQ78R6MAEawHQEE8+DSbYmlWfdtH1ytoy/p&#10;hJ53WNBQpjKHCxSn/nqdsi4fjfV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QqpDA9sAAAAOAQAA&#10;DwAAAAAAAAABACAAAAAiAAAAZHJzL2Rvd25yZXYueG1sUEsBAhQAFAAAAAgAh07iQKLbX3wWAgAA&#10;fAQAAA4AAAAAAAAAAQAgAAAAKgEAAGRycy9lMm9Eb2MueG1sUEsFBgAAAAAGAAYAWQEAALIFAAAA&#10;AA==&#10;" path="m0,0l5806852,0e">
              <v:fill on="f" focussize="0,0"/>
              <v:stroke weight="0.59pt" color="#000000" joinstyle="round"/>
              <v:imagedata o:title=""/>
              <o:lock v:ext="edit" aspectratio="f"/>
              <v:textbox inset="0mm,0mm,0mm,0mm"/>
            </v:shape>
          </w:pict>
        </mc:Fallback>
      </mc:AlternateContent>
    </w:r>
    <w:r>
      <w:rPr>
        <w:noProof/>
        <w:sz w:val="20"/>
      </w:rPr>
      <mc:AlternateContent>
        <mc:Choice Requires="wps">
          <w:drawing>
            <wp:anchor distT="0" distB="0" distL="0" distR="0" simplePos="0" relativeHeight="251662848" behindDoc="1" locked="0" layoutInCell="1" allowOverlap="1" wp14:anchorId="22F79C05" wp14:editId="102938D9">
              <wp:simplePos x="0" y="0"/>
              <wp:positionH relativeFrom="page">
                <wp:posOffset>1049020</wp:posOffset>
              </wp:positionH>
              <wp:positionV relativeFrom="page">
                <wp:posOffset>9213850</wp:posOffset>
              </wp:positionV>
              <wp:extent cx="3684270" cy="180340"/>
              <wp:effectExtent l="0" t="0" r="0" b="0"/>
              <wp:wrapNone/>
              <wp:docPr id="13" name="Textbox 13"/>
              <wp:cNvGraphicFramePr/>
              <a:graphic xmlns:a="http://schemas.openxmlformats.org/drawingml/2006/main">
                <a:graphicData uri="http://schemas.microsoft.com/office/word/2010/wordprocessingShape">
                  <wps:wsp>
                    <wps:cNvSpPr txBox="1"/>
                    <wps:spPr>
                      <a:xfrm>
                        <a:off x="0" y="0"/>
                        <a:ext cx="3684270" cy="180340"/>
                      </a:xfrm>
                      <a:prstGeom prst="rect">
                        <a:avLst/>
                      </a:prstGeom>
                    </wps:spPr>
                    <wps:txbx>
                      <w:txbxContent>
                        <w:p w14:paraId="34C39B18" w14:textId="77777777" w:rsidR="00DD655D" w:rsidRDefault="00CF76DA">
                          <w:pPr>
                            <w:spacing w:before="20"/>
                            <w:ind w:left="20"/>
                            <w:rPr>
                              <w:b/>
                              <w:sz w:val="20"/>
                            </w:rPr>
                          </w:pPr>
                          <w:r>
                            <w:rPr>
                              <w:b/>
                              <w:sz w:val="20"/>
                            </w:rPr>
                            <w:t>Unidad</w:t>
                          </w:r>
                          <w:r>
                            <w:rPr>
                              <w:b/>
                              <w:spacing w:val="-5"/>
                              <w:sz w:val="20"/>
                            </w:rPr>
                            <w:t xml:space="preserve"> </w:t>
                          </w:r>
                          <w:r>
                            <w:rPr>
                              <w:b/>
                              <w:sz w:val="20"/>
                            </w:rPr>
                            <w:t>de</w:t>
                          </w:r>
                          <w:r>
                            <w:rPr>
                              <w:b/>
                              <w:spacing w:val="-5"/>
                              <w:sz w:val="20"/>
                            </w:rPr>
                            <w:t xml:space="preserve"> </w:t>
                          </w:r>
                          <w:r>
                            <w:rPr>
                              <w:b/>
                              <w:sz w:val="20"/>
                            </w:rPr>
                            <w:t>Planificación</w:t>
                          </w:r>
                          <w:r>
                            <w:rPr>
                              <w:b/>
                              <w:spacing w:val="-3"/>
                              <w:sz w:val="20"/>
                            </w:rPr>
                            <w:t xml:space="preserve"> </w:t>
                          </w:r>
                          <w:r>
                            <w:rPr>
                              <w:b/>
                              <w:sz w:val="20"/>
                            </w:rPr>
                            <w:t>Rural</w:t>
                          </w:r>
                          <w:r>
                            <w:rPr>
                              <w:b/>
                              <w:spacing w:val="-5"/>
                              <w:sz w:val="20"/>
                            </w:rPr>
                            <w:t xml:space="preserve"> </w:t>
                          </w:r>
                          <w:r>
                            <w:rPr>
                              <w:b/>
                              <w:sz w:val="20"/>
                            </w:rPr>
                            <w:t>Agropecuaria</w:t>
                          </w:r>
                          <w:r>
                            <w:rPr>
                              <w:b/>
                              <w:spacing w:val="-6"/>
                              <w:sz w:val="20"/>
                            </w:rPr>
                            <w:t xml:space="preserve"> </w:t>
                          </w:r>
                          <w:r>
                            <w:rPr>
                              <w:b/>
                              <w:spacing w:val="-2"/>
                              <w:sz w:val="20"/>
                            </w:rPr>
                            <w:t>(UPRA)</w:t>
                          </w:r>
                        </w:p>
                      </w:txbxContent>
                    </wps:txbx>
                    <wps:bodyPr wrap="square" lIns="0" tIns="0" rIns="0" bIns="0" rtlCol="0">
                      <a:noAutofit/>
                    </wps:bodyPr>
                  </wps:wsp>
                </a:graphicData>
              </a:graphic>
            </wp:anchor>
          </w:drawing>
        </mc:Choice>
        <mc:Fallback>
          <w:pict>
            <v:shapetype w14:anchorId="22F79C05" id="_x0000_t202" coordsize="21600,21600" o:spt="202" path="m,l,21600r21600,l21600,xe">
              <v:stroke joinstyle="miter"/>
              <v:path gradientshapeok="t" o:connecttype="rect"/>
            </v:shapetype>
            <v:shape id="Textbox 13" o:spid="_x0000_s1029" type="#_x0000_t202" style="position:absolute;margin-left:82.6pt;margin-top:725.5pt;width:290.1pt;height:14.2pt;z-index:-251653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YWroAEAAC8DAAAOAAAAZHJzL2Uyb0RvYy54bWysUsFu2zAMvRfYPwi6L3aSoguMOEW3okWB&#10;YivQ9gNkWYoFWKJKKbHz96OUOB26W9GLTJH003uPXF+Ptmd7hcGAq/l8VnKmnITWuG3NX1/uvq84&#10;C1G4VvTgVM0PKvDrzbeL9eArtYAO+lYhIxAXqsHXvIvRV0URZKesCDPwylFRA1oR6YrbokUxELrt&#10;i0VZXhUDYOsRpAqBsrfHIt9kfK2VjH+0DiqyvubELeYT89mks9isRbVF4TsjTzTEJ1hYYRw9eoa6&#10;FVGwHZr/oKyRCAF0nEmwBWhtpMoaSM28/KDmuRNeZS1kTvBnm8LXwcrf+ydkpqXZLTlzwtKMXtQY&#10;GxgZZciewYeKup499cXxJ4zUOuUDJZPqUaNNX9LDqE5GH87mEhiTlFxerS4XP6gkqTZflcvL7H7x&#10;/rfHEO8VWJaCmiMNL3sq9o8hEhNqnVrokngd309RHJsxyzhzbqA9EOWBZlvz8LYTqDjrHxyZlxZh&#10;CnAKminA2P+CvC5JkoObXQRtMoH00hH3RICmknmdNiiN/d977nrf881fAAAA//8DAFBLAwQUAAYA&#10;CAAAACEAFGHlfOEAAAANAQAADwAAAGRycy9kb3ducmV2LnhtbEyPQU+DQBCF7yb+h82YeLNLG6AW&#10;WZrG6MnESPHgcYEpbMrOIrtt8d87Pelt3szLm+/l29kO4oyTN44ULBcRCKTGtYY6BZ/V68MjCB80&#10;tXpwhAp+0MO2uL3Jdda6C5V43odOcAj5TCvoQxgzKX3To9V+4UYkvh3cZHVgOXWynfSFw+0gV1GU&#10;SqsN8Ydej/jcY3Pcn6yC3ReVL+b7vf4oD6Wpqk1Eb+lRqfu7efcEIuAc/sxwxWd0KJipdidqvRhY&#10;p8mKrTzEyZJbsWUdJzGI+rpab2KQRS7/tyh+AQAA//8DAFBLAQItABQABgAIAAAAIQC2gziS/gAA&#10;AOEBAAATAAAAAAAAAAAAAAAAAAAAAABbQ29udGVudF9UeXBlc10ueG1sUEsBAi0AFAAGAAgAAAAh&#10;ADj9If/WAAAAlAEAAAsAAAAAAAAAAAAAAAAALwEAAF9yZWxzLy5yZWxzUEsBAi0AFAAGAAgAAAAh&#10;AECxhaugAQAALwMAAA4AAAAAAAAAAAAAAAAALgIAAGRycy9lMm9Eb2MueG1sUEsBAi0AFAAGAAgA&#10;AAAhABRh5XzhAAAADQEAAA8AAAAAAAAAAAAAAAAA+gMAAGRycy9kb3ducmV2LnhtbFBLBQYAAAAA&#10;BAAEAPMAAAAIBQAAAAA=&#10;" filled="f" stroked="f">
              <v:textbox inset="0,0,0,0">
                <w:txbxContent>
                  <w:p w14:paraId="34C39B18" w14:textId="77777777" w:rsidR="00DD655D" w:rsidRDefault="00CF76DA">
                    <w:pPr>
                      <w:spacing w:before="20"/>
                      <w:ind w:left="20"/>
                      <w:rPr>
                        <w:b/>
                        <w:sz w:val="20"/>
                      </w:rPr>
                    </w:pPr>
                    <w:r>
                      <w:rPr>
                        <w:b/>
                        <w:sz w:val="20"/>
                      </w:rPr>
                      <w:t>Unidad</w:t>
                    </w:r>
                    <w:r>
                      <w:rPr>
                        <w:b/>
                        <w:spacing w:val="-5"/>
                        <w:sz w:val="20"/>
                      </w:rPr>
                      <w:t xml:space="preserve"> </w:t>
                    </w:r>
                    <w:r>
                      <w:rPr>
                        <w:b/>
                        <w:sz w:val="20"/>
                      </w:rPr>
                      <w:t>de</w:t>
                    </w:r>
                    <w:r>
                      <w:rPr>
                        <w:b/>
                        <w:spacing w:val="-5"/>
                        <w:sz w:val="20"/>
                      </w:rPr>
                      <w:t xml:space="preserve"> </w:t>
                    </w:r>
                    <w:r>
                      <w:rPr>
                        <w:b/>
                        <w:sz w:val="20"/>
                      </w:rPr>
                      <w:t>Planificación</w:t>
                    </w:r>
                    <w:r>
                      <w:rPr>
                        <w:b/>
                        <w:spacing w:val="-3"/>
                        <w:sz w:val="20"/>
                      </w:rPr>
                      <w:t xml:space="preserve"> </w:t>
                    </w:r>
                    <w:r>
                      <w:rPr>
                        <w:b/>
                        <w:sz w:val="20"/>
                      </w:rPr>
                      <w:t>Rural</w:t>
                    </w:r>
                    <w:r>
                      <w:rPr>
                        <w:b/>
                        <w:spacing w:val="-5"/>
                        <w:sz w:val="20"/>
                      </w:rPr>
                      <w:t xml:space="preserve"> </w:t>
                    </w:r>
                    <w:r>
                      <w:rPr>
                        <w:b/>
                        <w:sz w:val="20"/>
                      </w:rPr>
                      <w:t>Agropecuaria</w:t>
                    </w:r>
                    <w:r>
                      <w:rPr>
                        <w:b/>
                        <w:spacing w:val="-6"/>
                        <w:sz w:val="20"/>
                      </w:rPr>
                      <w:t xml:space="preserve"> </w:t>
                    </w:r>
                    <w:r>
                      <w:rPr>
                        <w:b/>
                        <w:spacing w:val="-2"/>
                        <w:sz w:val="20"/>
                      </w:rPr>
                      <w:t>(UPRA)</w:t>
                    </w:r>
                  </w:p>
                </w:txbxContent>
              </v:textbox>
              <w10:wrap anchorx="page" anchory="page"/>
            </v:shape>
          </w:pict>
        </mc:Fallback>
      </mc:AlternateContent>
    </w:r>
    <w:r>
      <w:rPr>
        <w:noProof/>
        <w:sz w:val="20"/>
      </w:rPr>
      <mc:AlternateContent>
        <mc:Choice Requires="wps">
          <w:drawing>
            <wp:anchor distT="0" distB="0" distL="0" distR="0" simplePos="0" relativeHeight="251663872" behindDoc="1" locked="0" layoutInCell="1" allowOverlap="1" wp14:anchorId="187685D2" wp14:editId="15F88A7B">
              <wp:simplePos x="0" y="0"/>
              <wp:positionH relativeFrom="page">
                <wp:posOffset>5876925</wp:posOffset>
              </wp:positionH>
              <wp:positionV relativeFrom="page">
                <wp:posOffset>9241790</wp:posOffset>
              </wp:positionV>
              <wp:extent cx="866140" cy="195580"/>
              <wp:effectExtent l="0" t="0" r="0" b="0"/>
              <wp:wrapNone/>
              <wp:docPr id="14" name="Textbox 14"/>
              <wp:cNvGraphicFramePr/>
              <a:graphic xmlns:a="http://schemas.openxmlformats.org/drawingml/2006/main">
                <a:graphicData uri="http://schemas.microsoft.com/office/word/2010/wordprocessingShape">
                  <wps:wsp>
                    <wps:cNvSpPr txBox="1"/>
                    <wps:spPr>
                      <a:xfrm>
                        <a:off x="0" y="0"/>
                        <a:ext cx="866140" cy="195580"/>
                      </a:xfrm>
                      <a:prstGeom prst="rect">
                        <a:avLst/>
                      </a:prstGeom>
                    </wps:spPr>
                    <wps:txbx>
                      <w:txbxContent>
                        <w:p w14:paraId="59F7C00E" w14:textId="77777777" w:rsidR="00DD655D" w:rsidRDefault="00CF76DA">
                          <w:pPr>
                            <w:pStyle w:val="Textoindependiente"/>
                            <w:spacing w:before="20"/>
                            <w:ind w:left="20"/>
                          </w:pPr>
                          <w:r>
                            <w:t>Página</w:t>
                          </w:r>
                          <w:r>
                            <w:rPr>
                              <w:spacing w:val="-4"/>
                            </w:rPr>
                            <w:t xml:space="preserve"> </w:t>
                          </w:r>
                          <w:r>
                            <w:t>|</w:t>
                          </w:r>
                          <w:r>
                            <w:rPr>
                              <w:spacing w:val="-3"/>
                            </w:rPr>
                            <w:t xml:space="preserve"> </w:t>
                          </w:r>
                          <w:r>
                            <w:rPr>
                              <w:spacing w:val="-5"/>
                            </w:rPr>
                            <w:t>1</w:t>
                          </w:r>
                          <w:r>
                            <w:rPr>
                              <w:spacing w:val="-5"/>
                            </w:rPr>
                            <w:fldChar w:fldCharType="begin"/>
                          </w:r>
                          <w:r>
                            <w:rPr>
                              <w:spacing w:val="-5"/>
                            </w:rPr>
                            <w:instrText xml:space="preserve">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w14:anchorId="187685D2" id="Textbox 14" o:spid="_x0000_s1030" type="#_x0000_t202" style="position:absolute;margin-left:462.75pt;margin-top:727.7pt;width:68.2pt;height:15.4pt;z-index:-251652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sHznwEAAC4DAAAOAAAAZHJzL2Uyb0RvYy54bWysUsFu2zAMvQ/YPwi6L06KNsiMOEW3YsOA&#10;YRvQ7gNkWYoFWKJGKrHz96OUOB2229CLTJH003uP3N5PfhBHg+QgNHK1WEphgobOhX0jfz5/ereR&#10;gpIKnRogmEaeDMn73ds32zHW5gZ6GDqDgkEC1WNsZJ9SrKuKdG+8ogVEE7hoAb1KfMV91aEaGd0P&#10;1c1yua5GwC4iaEPE2cdzUe4KvrVGp+/WkkliaCRzS+XEcrb5rHZbVe9Rxd7pCw31Hyy8coEfvUI9&#10;qqTEAd0/UN5pBAKbFhp8BdY6bYoGVrNa/qXmqVfRFC1sDsWrTfR6sPrb8QcK1/HsbqUIyvOMns2U&#10;WpgEZ9ieMVLNXU+R+9L0ASZunfPEyax6sujzl/UIrrPRp6u5DCY0Jzfr9eqWK5pLq/d3d5tifvXy&#10;c0RKnw14kYNGIs+uWKqOXykxEW6dW/iSaZ2fz1Ga2qmouFJuoTsx45FH20j6dVBopBi+BPYu78Ec&#10;4By0c4Bp+AhlW7KiAA+HBNYVAvmlM+6FAA+l8LosUJ76n/fS9bLmu98AAAD//wMAUEsDBBQABgAI&#10;AAAAIQAHzNVa4QAAAA4BAAAPAAAAZHJzL2Rvd25yZXYueG1sTI/BboMwDIbvk/YOkSfttiZFBRVG&#10;qKppO02aRtlhx0BcQCUOI2nL3n7htB7t/9Pvz/luNgO74OR6SxLWKwEMqbG6p1bCV/X2tAXmvCKt&#10;Bkso4Rcd7Ir7u1xl2l6pxMvBtyyUkMuUhM77MePcNR0a5VZ2RArZ0U5G+TBOLdeTuoZyM/BIiIQb&#10;1VO40KkRXzpsToezkbD/pvK1//moP8tj2VdVKug9OUn5+DDvn4F5nP0/DIt+UIciONX2TNqxQUIa&#10;xXFAQ7CJ4w2wBRHJOgVWL7ttEgEvcn77RvEHAAD//wMAUEsBAi0AFAAGAAgAAAAhALaDOJL+AAAA&#10;4QEAABMAAAAAAAAAAAAAAAAAAAAAAFtDb250ZW50X1R5cGVzXS54bWxQSwECLQAUAAYACAAAACEA&#10;OP0h/9YAAACUAQAACwAAAAAAAAAAAAAAAAAvAQAAX3JlbHMvLnJlbHNQSwECLQAUAAYACAAAACEA&#10;3ybB858BAAAuAwAADgAAAAAAAAAAAAAAAAAuAgAAZHJzL2Uyb0RvYy54bWxQSwECLQAUAAYACAAA&#10;ACEAB8zVWuEAAAAOAQAADwAAAAAAAAAAAAAAAAD5AwAAZHJzL2Rvd25yZXYueG1sUEsFBgAAAAAE&#10;AAQA8wAAAAcFAAAAAA==&#10;" filled="f" stroked="f">
              <v:textbox inset="0,0,0,0">
                <w:txbxContent>
                  <w:p w14:paraId="59F7C00E" w14:textId="77777777" w:rsidR="00DD655D" w:rsidRDefault="00CF76DA">
                    <w:pPr>
                      <w:pStyle w:val="Textoindependiente"/>
                      <w:spacing w:before="20"/>
                      <w:ind w:left="20"/>
                    </w:pPr>
                    <w:r>
                      <w:t>Página</w:t>
                    </w:r>
                    <w:r>
                      <w:rPr>
                        <w:spacing w:val="-4"/>
                      </w:rPr>
                      <w:t xml:space="preserve"> </w:t>
                    </w:r>
                    <w:r>
                      <w:t>|</w:t>
                    </w:r>
                    <w:r>
                      <w:rPr>
                        <w:spacing w:val="-3"/>
                      </w:rPr>
                      <w:t xml:space="preserve"> </w:t>
                    </w:r>
                    <w:r>
                      <w:rPr>
                        <w:spacing w:val="-5"/>
                      </w:rPr>
                      <w:t>1</w:t>
                    </w:r>
                    <w:r>
                      <w:rPr>
                        <w:spacing w:val="-5"/>
                      </w:rPr>
                      <w:fldChar w:fldCharType="begin"/>
                    </w:r>
                    <w:r>
                      <w:rPr>
                        <w:spacing w:val="-5"/>
                      </w:rPr>
                      <w:instrText xml:space="preserve"> PAGE </w:instrText>
                    </w:r>
                    <w:r>
                      <w:rPr>
                        <w:spacing w:val="-5"/>
                      </w:rPr>
                      <w:fldChar w:fldCharType="separate"/>
                    </w:r>
                    <w:r>
                      <w:rPr>
                        <w:spacing w:val="-5"/>
                      </w:rPr>
                      <w:t>1</w:t>
                    </w:r>
                    <w:r>
                      <w:rPr>
                        <w:spacing w:val="-5"/>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251664896" behindDoc="1" locked="0" layoutInCell="1" allowOverlap="1" wp14:anchorId="7AE54534" wp14:editId="489CE8C1">
              <wp:simplePos x="0" y="0"/>
              <wp:positionH relativeFrom="page">
                <wp:posOffset>1049020</wp:posOffset>
              </wp:positionH>
              <wp:positionV relativeFrom="page">
                <wp:posOffset>9353550</wp:posOffset>
              </wp:positionV>
              <wp:extent cx="4978400" cy="457200"/>
              <wp:effectExtent l="0" t="0" r="0" b="0"/>
              <wp:wrapNone/>
              <wp:docPr id="15" name="Textbox 15"/>
              <wp:cNvGraphicFramePr/>
              <a:graphic xmlns:a="http://schemas.openxmlformats.org/drawingml/2006/main">
                <a:graphicData uri="http://schemas.microsoft.com/office/word/2010/wordprocessingShape">
                  <wps:wsp>
                    <wps:cNvSpPr txBox="1"/>
                    <wps:spPr>
                      <a:xfrm>
                        <a:off x="0" y="0"/>
                        <a:ext cx="4978400" cy="457200"/>
                      </a:xfrm>
                      <a:prstGeom prst="rect">
                        <a:avLst/>
                      </a:prstGeom>
                    </wps:spPr>
                    <wps:txbx>
                      <w:txbxContent>
                        <w:p w14:paraId="763CE3D5" w14:textId="77777777" w:rsidR="00DD655D" w:rsidRDefault="00CF76DA">
                          <w:pPr>
                            <w:spacing w:before="20" w:line="232" w:lineRule="exact"/>
                            <w:ind w:left="20"/>
                            <w:rPr>
                              <w:sz w:val="20"/>
                            </w:rPr>
                          </w:pPr>
                          <w:r w:rsidRPr="00232DA1">
                            <w:rPr>
                              <w:sz w:val="20"/>
                              <w:lang w:val="pt-BR"/>
                            </w:rPr>
                            <w:t>Carrera</w:t>
                          </w:r>
                          <w:r w:rsidRPr="00232DA1">
                            <w:rPr>
                              <w:spacing w:val="-4"/>
                              <w:sz w:val="20"/>
                              <w:lang w:val="pt-BR"/>
                            </w:rPr>
                            <w:t xml:space="preserve"> </w:t>
                          </w:r>
                          <w:r w:rsidRPr="00232DA1">
                            <w:rPr>
                              <w:sz w:val="20"/>
                              <w:lang w:val="pt-BR"/>
                            </w:rPr>
                            <w:t>10 N°28-49,</w:t>
                          </w:r>
                          <w:r w:rsidRPr="00232DA1">
                            <w:rPr>
                              <w:spacing w:val="-5"/>
                              <w:sz w:val="20"/>
                              <w:lang w:val="pt-BR"/>
                            </w:rPr>
                            <w:t xml:space="preserve"> </w:t>
                          </w:r>
                          <w:r w:rsidRPr="00232DA1">
                            <w:rPr>
                              <w:sz w:val="20"/>
                              <w:lang w:val="pt-BR"/>
                            </w:rPr>
                            <w:t>Torre A</w:t>
                          </w:r>
                          <w:r w:rsidRPr="00232DA1">
                            <w:rPr>
                              <w:spacing w:val="-1"/>
                              <w:sz w:val="20"/>
                              <w:lang w:val="pt-BR"/>
                            </w:rPr>
                            <w:t xml:space="preserve"> </w:t>
                          </w:r>
                          <w:r w:rsidRPr="00232DA1">
                            <w:rPr>
                              <w:sz w:val="20"/>
                              <w:lang w:val="pt-BR"/>
                            </w:rPr>
                            <w:t>Piso</w:t>
                          </w:r>
                          <w:r w:rsidRPr="00232DA1">
                            <w:rPr>
                              <w:spacing w:val="-3"/>
                              <w:sz w:val="20"/>
                              <w:lang w:val="pt-BR"/>
                            </w:rPr>
                            <w:t xml:space="preserve"> </w:t>
                          </w:r>
                          <w:r w:rsidRPr="00232DA1">
                            <w:rPr>
                              <w:sz w:val="20"/>
                              <w:lang w:val="pt-BR"/>
                            </w:rPr>
                            <w:t>19.</w:t>
                          </w:r>
                          <w:r w:rsidRPr="00232DA1">
                            <w:rPr>
                              <w:spacing w:val="-3"/>
                              <w:sz w:val="20"/>
                              <w:lang w:val="pt-BR"/>
                            </w:rPr>
                            <w:t xml:space="preserve"> </w:t>
                          </w:r>
                          <w:r>
                            <w:rPr>
                              <w:sz w:val="20"/>
                            </w:rPr>
                            <w:t>Edif.</w:t>
                          </w:r>
                          <w:r>
                            <w:rPr>
                              <w:spacing w:val="-2"/>
                              <w:sz w:val="20"/>
                            </w:rPr>
                            <w:t xml:space="preserve"> </w:t>
                          </w:r>
                          <w:r>
                            <w:rPr>
                              <w:sz w:val="20"/>
                            </w:rPr>
                            <w:t>Club</w:t>
                          </w:r>
                          <w:r>
                            <w:rPr>
                              <w:spacing w:val="-2"/>
                              <w:sz w:val="20"/>
                            </w:rPr>
                            <w:t xml:space="preserve"> </w:t>
                          </w:r>
                          <w:r>
                            <w:rPr>
                              <w:sz w:val="20"/>
                            </w:rPr>
                            <w:t>Colombia. Bogotá,</w:t>
                          </w:r>
                          <w:r>
                            <w:rPr>
                              <w:spacing w:val="-2"/>
                              <w:sz w:val="20"/>
                            </w:rPr>
                            <w:t xml:space="preserve"> Colombia.</w:t>
                          </w:r>
                        </w:p>
                        <w:p w14:paraId="18FD5A58" w14:textId="77777777" w:rsidR="00DD655D" w:rsidRDefault="00CF76DA">
                          <w:pPr>
                            <w:spacing w:line="218" w:lineRule="exact"/>
                            <w:ind w:left="20"/>
                            <w:rPr>
                              <w:sz w:val="20"/>
                            </w:rPr>
                          </w:pPr>
                          <w:r>
                            <w:rPr>
                              <w:sz w:val="20"/>
                            </w:rPr>
                            <w:t>+57</w:t>
                          </w:r>
                          <w:r>
                            <w:rPr>
                              <w:spacing w:val="3"/>
                              <w:sz w:val="20"/>
                            </w:rPr>
                            <w:t xml:space="preserve"> </w:t>
                          </w:r>
                          <w:r>
                            <w:rPr>
                              <w:spacing w:val="-2"/>
                              <w:sz w:val="20"/>
                            </w:rPr>
                            <w:t>3108016445</w:t>
                          </w:r>
                        </w:p>
                        <w:p w14:paraId="4A7F8E1A" w14:textId="77777777" w:rsidR="00DD655D" w:rsidRDefault="00F71A8C">
                          <w:pPr>
                            <w:spacing w:line="230" w:lineRule="exact"/>
                            <w:ind w:left="20"/>
                            <w:rPr>
                              <w:b/>
                              <w:sz w:val="20"/>
                            </w:rPr>
                          </w:pPr>
                          <w:hyperlink r:id="rId1">
                            <w:r w:rsidR="00CF76DA">
                              <w:rPr>
                                <w:b/>
                                <w:spacing w:val="-2"/>
                                <w:sz w:val="20"/>
                              </w:rPr>
                              <w:t>www.upra.gov.co</w:t>
                            </w:r>
                          </w:hyperlink>
                        </w:p>
                      </w:txbxContent>
                    </wps:txbx>
                    <wps:bodyPr wrap="square" lIns="0" tIns="0" rIns="0" bIns="0" rtlCol="0">
                      <a:noAutofit/>
                    </wps:bodyPr>
                  </wps:wsp>
                </a:graphicData>
              </a:graphic>
            </wp:anchor>
          </w:drawing>
        </mc:Choice>
        <mc:Fallback>
          <w:pict>
            <v:shape w14:anchorId="7AE54534" id="Textbox 15" o:spid="_x0000_s1031" type="#_x0000_t202" style="position:absolute;margin-left:82.6pt;margin-top:736.5pt;width:392pt;height:36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MYsnwEAAC8DAAAOAAAAZHJzL2Uyb0RvYy54bWysUsGO0zAQvSPxD5bvNNlVl12ipitgBUJC&#10;sNIuH+A4dmMp9pgZt0n/nrHbdBHcEBdnMjN+fm/ebO5nP4qDQXIQWnm1qqUwQUPvwq6VP54/vbmT&#10;gpIKvRohmFYeDcn77etXmyk25hoGGHuDgkECNVNs5ZBSbKqK9GC8ohVEE7hoAb1K/Iu7qkc1Mbof&#10;q+u6fltNgH1E0IaIsw+notwWfGuNTt+tJZPE2ErmlsqJ5ezyWW03qtmhioPTZxrqH1h45QI/eoF6&#10;UEmJPbq/oLzTCAQ2rTT4Cqx12hQNrOaq/kPN06CiKVp4OBQvY6L/B6u/HR5RuJ69u5EiKM8ePZs5&#10;dTALzvB4pkgNdz1F7kvzB5i5dckTJ7Pq2aLPX9YjuM6DPl6Gy2BCc3L97vZuXXNJc219c8vuZZjq&#10;5XZESp8NeJGDViKbV2aqDl8pnVqXFr6XeZ3ez1Gau7nIuHDuoD8y5Ym9bSX93Cs0UoxfAg8vL8IS&#10;4BJ0S4Bp/AhlXbKkAO/3CawrBPJLJ9wzAXalSDhvULb99//S9bLn218AAAD//wMAUEsDBBQABgAI&#10;AAAAIQBw46jA3wAAAA0BAAAPAAAAZHJzL2Rvd25yZXYueG1sTE/LTsMwELwj8Q/WInGjNiUJJMSp&#10;KgQnJEQaDhyd2E2sxusQu234e5YT3HYemp0pN4sb2cnMwXqUcLsSwAx2XlvsJXw0LzcPwEJUqNXo&#10;0Uj4NgE21eVFqQrtz1ib0y72jEIwFErCEONUcB66wTgVVn4ySNrez05FgnPP9azOFO5GvhYi405Z&#10;pA+DmszTYLrD7ugkbD+xfrZfb+17va9t0+QCX7ODlNdXy/YRWDRL/DPDb32qDhV1av0RdWAj4Sxd&#10;k5WO5P6OVpElT3KiWqLSJBXAq5L/X1H9AAAA//8DAFBLAQItABQABgAIAAAAIQC2gziS/gAAAOEB&#10;AAATAAAAAAAAAAAAAAAAAAAAAABbQ29udGVudF9UeXBlc10ueG1sUEsBAi0AFAAGAAgAAAAhADj9&#10;If/WAAAAlAEAAAsAAAAAAAAAAAAAAAAALwEAAF9yZWxzLy5yZWxzUEsBAi0AFAAGAAgAAAAhAIiw&#10;xiyfAQAALwMAAA4AAAAAAAAAAAAAAAAALgIAAGRycy9lMm9Eb2MueG1sUEsBAi0AFAAGAAgAAAAh&#10;AHDjqMDfAAAADQEAAA8AAAAAAAAAAAAAAAAA+QMAAGRycy9kb3ducmV2LnhtbFBLBQYAAAAABAAE&#10;APMAAAAFBQAAAAA=&#10;" filled="f" stroked="f">
              <v:textbox inset="0,0,0,0">
                <w:txbxContent>
                  <w:p w14:paraId="763CE3D5" w14:textId="77777777" w:rsidR="00DD655D" w:rsidRDefault="00CF76DA">
                    <w:pPr>
                      <w:spacing w:before="20" w:line="232" w:lineRule="exact"/>
                      <w:ind w:left="20"/>
                      <w:rPr>
                        <w:sz w:val="20"/>
                      </w:rPr>
                    </w:pPr>
                    <w:r w:rsidRPr="00232DA1">
                      <w:rPr>
                        <w:sz w:val="20"/>
                        <w:lang w:val="pt-BR"/>
                      </w:rPr>
                      <w:t>Carrera</w:t>
                    </w:r>
                    <w:r w:rsidRPr="00232DA1">
                      <w:rPr>
                        <w:spacing w:val="-4"/>
                        <w:sz w:val="20"/>
                        <w:lang w:val="pt-BR"/>
                      </w:rPr>
                      <w:t xml:space="preserve"> </w:t>
                    </w:r>
                    <w:r w:rsidRPr="00232DA1">
                      <w:rPr>
                        <w:sz w:val="20"/>
                        <w:lang w:val="pt-BR"/>
                      </w:rPr>
                      <w:t>10 N°28-49,</w:t>
                    </w:r>
                    <w:r w:rsidRPr="00232DA1">
                      <w:rPr>
                        <w:spacing w:val="-5"/>
                        <w:sz w:val="20"/>
                        <w:lang w:val="pt-BR"/>
                      </w:rPr>
                      <w:t xml:space="preserve"> </w:t>
                    </w:r>
                    <w:r w:rsidRPr="00232DA1">
                      <w:rPr>
                        <w:sz w:val="20"/>
                        <w:lang w:val="pt-BR"/>
                      </w:rPr>
                      <w:t>Torre A</w:t>
                    </w:r>
                    <w:r w:rsidRPr="00232DA1">
                      <w:rPr>
                        <w:spacing w:val="-1"/>
                        <w:sz w:val="20"/>
                        <w:lang w:val="pt-BR"/>
                      </w:rPr>
                      <w:t xml:space="preserve"> </w:t>
                    </w:r>
                    <w:r w:rsidRPr="00232DA1">
                      <w:rPr>
                        <w:sz w:val="20"/>
                        <w:lang w:val="pt-BR"/>
                      </w:rPr>
                      <w:t>Piso</w:t>
                    </w:r>
                    <w:r w:rsidRPr="00232DA1">
                      <w:rPr>
                        <w:spacing w:val="-3"/>
                        <w:sz w:val="20"/>
                        <w:lang w:val="pt-BR"/>
                      </w:rPr>
                      <w:t xml:space="preserve"> </w:t>
                    </w:r>
                    <w:r w:rsidRPr="00232DA1">
                      <w:rPr>
                        <w:sz w:val="20"/>
                        <w:lang w:val="pt-BR"/>
                      </w:rPr>
                      <w:t>19.</w:t>
                    </w:r>
                    <w:r w:rsidRPr="00232DA1">
                      <w:rPr>
                        <w:spacing w:val="-3"/>
                        <w:sz w:val="20"/>
                        <w:lang w:val="pt-BR"/>
                      </w:rPr>
                      <w:t xml:space="preserve"> </w:t>
                    </w:r>
                    <w:r>
                      <w:rPr>
                        <w:sz w:val="20"/>
                      </w:rPr>
                      <w:t>Edif.</w:t>
                    </w:r>
                    <w:r>
                      <w:rPr>
                        <w:spacing w:val="-2"/>
                        <w:sz w:val="20"/>
                      </w:rPr>
                      <w:t xml:space="preserve"> </w:t>
                    </w:r>
                    <w:r>
                      <w:rPr>
                        <w:sz w:val="20"/>
                      </w:rPr>
                      <w:t>Club</w:t>
                    </w:r>
                    <w:r>
                      <w:rPr>
                        <w:spacing w:val="-2"/>
                        <w:sz w:val="20"/>
                      </w:rPr>
                      <w:t xml:space="preserve"> </w:t>
                    </w:r>
                    <w:r>
                      <w:rPr>
                        <w:sz w:val="20"/>
                      </w:rPr>
                      <w:t>Colombia. Bogotá,</w:t>
                    </w:r>
                    <w:r>
                      <w:rPr>
                        <w:spacing w:val="-2"/>
                        <w:sz w:val="20"/>
                      </w:rPr>
                      <w:t xml:space="preserve"> Colombia.</w:t>
                    </w:r>
                  </w:p>
                  <w:p w14:paraId="18FD5A58" w14:textId="77777777" w:rsidR="00DD655D" w:rsidRDefault="00CF76DA">
                    <w:pPr>
                      <w:spacing w:line="218" w:lineRule="exact"/>
                      <w:ind w:left="20"/>
                      <w:rPr>
                        <w:sz w:val="20"/>
                      </w:rPr>
                    </w:pPr>
                    <w:r>
                      <w:rPr>
                        <w:sz w:val="20"/>
                      </w:rPr>
                      <w:t>+57</w:t>
                    </w:r>
                    <w:r>
                      <w:rPr>
                        <w:spacing w:val="3"/>
                        <w:sz w:val="20"/>
                      </w:rPr>
                      <w:t xml:space="preserve"> </w:t>
                    </w:r>
                    <w:r>
                      <w:rPr>
                        <w:spacing w:val="-2"/>
                        <w:sz w:val="20"/>
                      </w:rPr>
                      <w:t>3108016445</w:t>
                    </w:r>
                  </w:p>
                  <w:p w14:paraId="4A7F8E1A" w14:textId="77777777" w:rsidR="00DD655D" w:rsidRDefault="00F71A8C">
                    <w:pPr>
                      <w:spacing w:line="230" w:lineRule="exact"/>
                      <w:ind w:left="20"/>
                      <w:rPr>
                        <w:b/>
                        <w:sz w:val="20"/>
                      </w:rPr>
                    </w:pPr>
                    <w:hyperlink r:id="rId2">
                      <w:r w:rsidR="00CF76DA">
                        <w:rPr>
                          <w:b/>
                          <w:spacing w:val="-2"/>
                          <w:sz w:val="20"/>
                        </w:rPr>
                        <w:t>www.upra.gov.co</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0CBF2" w14:textId="77777777" w:rsidR="00F71A8C" w:rsidRDefault="00F71A8C">
      <w:r>
        <w:separator/>
      </w:r>
    </w:p>
  </w:footnote>
  <w:footnote w:type="continuationSeparator" w:id="0">
    <w:p w14:paraId="2246240A" w14:textId="77777777" w:rsidR="00F71A8C" w:rsidRDefault="00F71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B7441" w14:textId="77777777" w:rsidR="00DD655D" w:rsidRDefault="00CF76DA">
    <w:pPr>
      <w:pStyle w:val="Textoindependiente"/>
      <w:spacing w:line="14" w:lineRule="auto"/>
      <w:rPr>
        <w:sz w:val="20"/>
      </w:rPr>
    </w:pPr>
    <w:r>
      <w:rPr>
        <w:noProof/>
        <w:sz w:val="20"/>
      </w:rPr>
      <w:drawing>
        <wp:anchor distT="0" distB="0" distL="0" distR="0" simplePos="0" relativeHeight="251650560" behindDoc="1" locked="0" layoutInCell="1" allowOverlap="1" wp14:anchorId="4D7DAB1D" wp14:editId="691A4589">
          <wp:simplePos x="0" y="0"/>
          <wp:positionH relativeFrom="page">
            <wp:posOffset>3601085</wp:posOffset>
          </wp:positionH>
          <wp:positionV relativeFrom="page">
            <wp:posOffset>500380</wp:posOffset>
          </wp:positionV>
          <wp:extent cx="570230" cy="634365"/>
          <wp:effectExtent l="0" t="0" r="0" b="0"/>
          <wp:wrapNone/>
          <wp:docPr id="35"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70009" cy="63436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0CB2F" w14:textId="77777777" w:rsidR="00DD655D" w:rsidRDefault="00CF76DA">
    <w:pPr>
      <w:pStyle w:val="Textoindependiente"/>
      <w:spacing w:line="14" w:lineRule="auto"/>
      <w:rPr>
        <w:sz w:val="20"/>
      </w:rPr>
    </w:pPr>
    <w:r>
      <w:rPr>
        <w:noProof/>
        <w:sz w:val="20"/>
      </w:rPr>
      <w:drawing>
        <wp:anchor distT="0" distB="0" distL="0" distR="0" simplePos="0" relativeHeight="251660800" behindDoc="1" locked="0" layoutInCell="1" allowOverlap="1" wp14:anchorId="55B5D5EA" wp14:editId="3BDC50B8">
          <wp:simplePos x="0" y="0"/>
          <wp:positionH relativeFrom="page">
            <wp:posOffset>3601085</wp:posOffset>
          </wp:positionH>
          <wp:positionV relativeFrom="page">
            <wp:posOffset>500380</wp:posOffset>
          </wp:positionV>
          <wp:extent cx="570230" cy="634365"/>
          <wp:effectExtent l="0" t="0" r="0" b="0"/>
          <wp:wrapNone/>
          <wp:docPr id="11" name="Image 11"/>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 cstate="print"/>
                  <a:stretch>
                    <a:fillRect/>
                  </a:stretch>
                </pic:blipFill>
                <pic:spPr>
                  <a:xfrm>
                    <a:off x="0" y="0"/>
                    <a:ext cx="570009" cy="63436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4FAE83"/>
    <w:multiLevelType w:val="multilevel"/>
    <w:tmpl w:val="854FAE83"/>
    <w:lvl w:ilvl="0">
      <w:numFmt w:val="bullet"/>
      <w:lvlText w:val="-"/>
      <w:lvlJc w:val="left"/>
      <w:pPr>
        <w:ind w:left="260" w:hanging="220"/>
      </w:pPr>
      <w:rPr>
        <w:rFonts w:ascii="Verdana" w:eastAsia="Verdana" w:hAnsi="Verdana" w:cs="Verdana" w:hint="default"/>
        <w:b w:val="0"/>
        <w:bCs w:val="0"/>
        <w:i w:val="0"/>
        <w:iCs w:val="0"/>
        <w:spacing w:val="0"/>
        <w:w w:val="100"/>
        <w:sz w:val="22"/>
        <w:szCs w:val="22"/>
        <w:lang w:val="es-ES" w:eastAsia="en-US" w:bidi="ar-SA"/>
      </w:rPr>
    </w:lvl>
    <w:lvl w:ilvl="1">
      <w:numFmt w:val="bullet"/>
      <w:lvlText w:val=""/>
      <w:lvlJc w:val="left"/>
      <w:pPr>
        <w:ind w:left="981" w:hanging="361"/>
      </w:pPr>
      <w:rPr>
        <w:rFonts w:ascii="Wingdings" w:eastAsia="Wingdings" w:hAnsi="Wingdings" w:cs="Wingdings" w:hint="default"/>
        <w:b w:val="0"/>
        <w:bCs w:val="0"/>
        <w:i w:val="0"/>
        <w:iCs w:val="0"/>
        <w:spacing w:val="0"/>
        <w:w w:val="100"/>
        <w:sz w:val="22"/>
        <w:szCs w:val="22"/>
        <w:lang w:val="es-ES" w:eastAsia="en-US" w:bidi="ar-SA"/>
      </w:rPr>
    </w:lvl>
    <w:lvl w:ilvl="2">
      <w:numFmt w:val="bullet"/>
      <w:lvlText w:val="•"/>
      <w:lvlJc w:val="left"/>
      <w:pPr>
        <w:ind w:left="1951" w:hanging="361"/>
      </w:pPr>
      <w:rPr>
        <w:rFonts w:hint="default"/>
        <w:lang w:val="es-ES" w:eastAsia="en-US" w:bidi="ar-SA"/>
      </w:rPr>
    </w:lvl>
    <w:lvl w:ilvl="3">
      <w:numFmt w:val="bullet"/>
      <w:lvlText w:val="•"/>
      <w:lvlJc w:val="left"/>
      <w:pPr>
        <w:ind w:left="2922" w:hanging="361"/>
      </w:pPr>
      <w:rPr>
        <w:rFonts w:hint="default"/>
        <w:lang w:val="es-ES" w:eastAsia="en-US" w:bidi="ar-SA"/>
      </w:rPr>
    </w:lvl>
    <w:lvl w:ilvl="4">
      <w:numFmt w:val="bullet"/>
      <w:lvlText w:val="•"/>
      <w:lvlJc w:val="left"/>
      <w:pPr>
        <w:ind w:left="3893" w:hanging="361"/>
      </w:pPr>
      <w:rPr>
        <w:rFonts w:hint="default"/>
        <w:lang w:val="es-ES" w:eastAsia="en-US" w:bidi="ar-SA"/>
      </w:rPr>
    </w:lvl>
    <w:lvl w:ilvl="5">
      <w:numFmt w:val="bullet"/>
      <w:lvlText w:val="•"/>
      <w:lvlJc w:val="left"/>
      <w:pPr>
        <w:ind w:left="4864" w:hanging="361"/>
      </w:pPr>
      <w:rPr>
        <w:rFonts w:hint="default"/>
        <w:lang w:val="es-ES" w:eastAsia="en-US" w:bidi="ar-SA"/>
      </w:rPr>
    </w:lvl>
    <w:lvl w:ilvl="6">
      <w:numFmt w:val="bullet"/>
      <w:lvlText w:val="•"/>
      <w:lvlJc w:val="left"/>
      <w:pPr>
        <w:ind w:left="5835" w:hanging="361"/>
      </w:pPr>
      <w:rPr>
        <w:rFonts w:hint="default"/>
        <w:lang w:val="es-ES" w:eastAsia="en-US" w:bidi="ar-SA"/>
      </w:rPr>
    </w:lvl>
    <w:lvl w:ilvl="7">
      <w:numFmt w:val="bullet"/>
      <w:lvlText w:val="•"/>
      <w:lvlJc w:val="left"/>
      <w:pPr>
        <w:ind w:left="6806" w:hanging="361"/>
      </w:pPr>
      <w:rPr>
        <w:rFonts w:hint="default"/>
        <w:lang w:val="es-ES" w:eastAsia="en-US" w:bidi="ar-SA"/>
      </w:rPr>
    </w:lvl>
    <w:lvl w:ilvl="8">
      <w:numFmt w:val="bullet"/>
      <w:lvlText w:val="•"/>
      <w:lvlJc w:val="left"/>
      <w:pPr>
        <w:ind w:left="7777" w:hanging="361"/>
      </w:pPr>
      <w:rPr>
        <w:rFonts w:hint="default"/>
        <w:lang w:val="es-ES" w:eastAsia="en-US" w:bidi="ar-SA"/>
      </w:rPr>
    </w:lvl>
  </w:abstractNum>
  <w:abstractNum w:abstractNumId="1" w15:restartNumberingAfterBreak="0">
    <w:nsid w:val="926E3FD5"/>
    <w:multiLevelType w:val="multilevel"/>
    <w:tmpl w:val="926E3FD5"/>
    <w:lvl w:ilvl="0">
      <w:numFmt w:val="bullet"/>
      <w:lvlText w:val="-"/>
      <w:lvlJc w:val="left"/>
      <w:pPr>
        <w:ind w:left="214" w:hanging="144"/>
      </w:pPr>
      <w:rPr>
        <w:rFonts w:ascii="Verdana" w:eastAsia="Verdana" w:hAnsi="Verdana" w:cs="Verdana" w:hint="default"/>
        <w:b w:val="0"/>
        <w:bCs w:val="0"/>
        <w:i w:val="0"/>
        <w:iCs w:val="0"/>
        <w:spacing w:val="0"/>
        <w:w w:val="100"/>
        <w:sz w:val="18"/>
        <w:szCs w:val="18"/>
        <w:lang w:val="es-ES" w:eastAsia="en-US" w:bidi="ar-SA"/>
      </w:rPr>
    </w:lvl>
    <w:lvl w:ilvl="1">
      <w:numFmt w:val="bullet"/>
      <w:lvlText w:val="•"/>
      <w:lvlJc w:val="left"/>
      <w:pPr>
        <w:ind w:left="650" w:hanging="144"/>
      </w:pPr>
      <w:rPr>
        <w:rFonts w:hint="default"/>
        <w:lang w:val="es-ES" w:eastAsia="en-US" w:bidi="ar-SA"/>
      </w:rPr>
    </w:lvl>
    <w:lvl w:ilvl="2">
      <w:numFmt w:val="bullet"/>
      <w:lvlText w:val="•"/>
      <w:lvlJc w:val="left"/>
      <w:pPr>
        <w:ind w:left="1081" w:hanging="144"/>
      </w:pPr>
      <w:rPr>
        <w:rFonts w:hint="default"/>
        <w:lang w:val="es-ES" w:eastAsia="en-US" w:bidi="ar-SA"/>
      </w:rPr>
    </w:lvl>
    <w:lvl w:ilvl="3">
      <w:numFmt w:val="bullet"/>
      <w:lvlText w:val="•"/>
      <w:lvlJc w:val="left"/>
      <w:pPr>
        <w:ind w:left="1512" w:hanging="144"/>
      </w:pPr>
      <w:rPr>
        <w:rFonts w:hint="default"/>
        <w:lang w:val="es-ES" w:eastAsia="en-US" w:bidi="ar-SA"/>
      </w:rPr>
    </w:lvl>
    <w:lvl w:ilvl="4">
      <w:numFmt w:val="bullet"/>
      <w:lvlText w:val="•"/>
      <w:lvlJc w:val="left"/>
      <w:pPr>
        <w:ind w:left="1943" w:hanging="144"/>
      </w:pPr>
      <w:rPr>
        <w:rFonts w:hint="default"/>
        <w:lang w:val="es-ES" w:eastAsia="en-US" w:bidi="ar-SA"/>
      </w:rPr>
    </w:lvl>
    <w:lvl w:ilvl="5">
      <w:numFmt w:val="bullet"/>
      <w:lvlText w:val="•"/>
      <w:lvlJc w:val="left"/>
      <w:pPr>
        <w:ind w:left="2374" w:hanging="144"/>
      </w:pPr>
      <w:rPr>
        <w:rFonts w:hint="default"/>
        <w:lang w:val="es-ES" w:eastAsia="en-US" w:bidi="ar-SA"/>
      </w:rPr>
    </w:lvl>
    <w:lvl w:ilvl="6">
      <w:numFmt w:val="bullet"/>
      <w:lvlText w:val="•"/>
      <w:lvlJc w:val="left"/>
      <w:pPr>
        <w:ind w:left="2804" w:hanging="144"/>
      </w:pPr>
      <w:rPr>
        <w:rFonts w:hint="default"/>
        <w:lang w:val="es-ES" w:eastAsia="en-US" w:bidi="ar-SA"/>
      </w:rPr>
    </w:lvl>
    <w:lvl w:ilvl="7">
      <w:numFmt w:val="bullet"/>
      <w:lvlText w:val="•"/>
      <w:lvlJc w:val="left"/>
      <w:pPr>
        <w:ind w:left="3235" w:hanging="144"/>
      </w:pPr>
      <w:rPr>
        <w:rFonts w:hint="default"/>
        <w:lang w:val="es-ES" w:eastAsia="en-US" w:bidi="ar-SA"/>
      </w:rPr>
    </w:lvl>
    <w:lvl w:ilvl="8">
      <w:numFmt w:val="bullet"/>
      <w:lvlText w:val="•"/>
      <w:lvlJc w:val="left"/>
      <w:pPr>
        <w:ind w:left="3666" w:hanging="144"/>
      </w:pPr>
      <w:rPr>
        <w:rFonts w:hint="default"/>
        <w:lang w:val="es-ES" w:eastAsia="en-US" w:bidi="ar-SA"/>
      </w:rPr>
    </w:lvl>
  </w:abstractNum>
  <w:abstractNum w:abstractNumId="2" w15:restartNumberingAfterBreak="0">
    <w:nsid w:val="98D1468E"/>
    <w:multiLevelType w:val="multilevel"/>
    <w:tmpl w:val="98D1468E"/>
    <w:lvl w:ilvl="0">
      <w:start w:val="1"/>
      <w:numFmt w:val="decimal"/>
      <w:lvlText w:val="%1."/>
      <w:lvlJc w:val="left"/>
      <w:pPr>
        <w:ind w:left="969" w:hanging="400"/>
      </w:pPr>
      <w:rPr>
        <w:rFonts w:ascii="Arial" w:eastAsia="Arial" w:hAnsi="Arial" w:cs="Arial" w:hint="default"/>
        <w:b/>
        <w:bCs/>
        <w:i w:val="0"/>
        <w:iCs w:val="0"/>
        <w:color w:val="008540"/>
        <w:spacing w:val="-1"/>
        <w:w w:val="100"/>
        <w:sz w:val="36"/>
        <w:szCs w:val="36"/>
        <w:lang w:val="es-ES" w:eastAsia="en-US" w:bidi="ar-SA"/>
      </w:rPr>
    </w:lvl>
    <w:lvl w:ilvl="1">
      <w:numFmt w:val="bullet"/>
      <w:lvlText w:val="•"/>
      <w:lvlJc w:val="left"/>
      <w:pPr>
        <w:ind w:left="1836" w:hanging="400"/>
      </w:pPr>
      <w:rPr>
        <w:rFonts w:hint="default"/>
        <w:lang w:val="es-ES" w:eastAsia="en-US" w:bidi="ar-SA"/>
      </w:rPr>
    </w:lvl>
    <w:lvl w:ilvl="2">
      <w:numFmt w:val="bullet"/>
      <w:lvlText w:val="•"/>
      <w:lvlJc w:val="left"/>
      <w:pPr>
        <w:ind w:left="2712" w:hanging="400"/>
      </w:pPr>
      <w:rPr>
        <w:rFonts w:hint="default"/>
        <w:lang w:val="es-ES" w:eastAsia="en-US" w:bidi="ar-SA"/>
      </w:rPr>
    </w:lvl>
    <w:lvl w:ilvl="3">
      <w:numFmt w:val="bullet"/>
      <w:lvlText w:val="•"/>
      <w:lvlJc w:val="left"/>
      <w:pPr>
        <w:ind w:left="3588" w:hanging="400"/>
      </w:pPr>
      <w:rPr>
        <w:rFonts w:hint="default"/>
        <w:lang w:val="es-ES" w:eastAsia="en-US" w:bidi="ar-SA"/>
      </w:rPr>
    </w:lvl>
    <w:lvl w:ilvl="4">
      <w:numFmt w:val="bullet"/>
      <w:lvlText w:val="•"/>
      <w:lvlJc w:val="left"/>
      <w:pPr>
        <w:ind w:left="4464" w:hanging="400"/>
      </w:pPr>
      <w:rPr>
        <w:rFonts w:hint="default"/>
        <w:lang w:val="es-ES" w:eastAsia="en-US" w:bidi="ar-SA"/>
      </w:rPr>
    </w:lvl>
    <w:lvl w:ilvl="5">
      <w:numFmt w:val="bullet"/>
      <w:lvlText w:val="•"/>
      <w:lvlJc w:val="left"/>
      <w:pPr>
        <w:ind w:left="5340" w:hanging="400"/>
      </w:pPr>
      <w:rPr>
        <w:rFonts w:hint="default"/>
        <w:lang w:val="es-ES" w:eastAsia="en-US" w:bidi="ar-SA"/>
      </w:rPr>
    </w:lvl>
    <w:lvl w:ilvl="6">
      <w:numFmt w:val="bullet"/>
      <w:lvlText w:val="•"/>
      <w:lvlJc w:val="left"/>
      <w:pPr>
        <w:ind w:left="6216" w:hanging="400"/>
      </w:pPr>
      <w:rPr>
        <w:rFonts w:hint="default"/>
        <w:lang w:val="es-ES" w:eastAsia="en-US" w:bidi="ar-SA"/>
      </w:rPr>
    </w:lvl>
    <w:lvl w:ilvl="7">
      <w:numFmt w:val="bullet"/>
      <w:lvlText w:val="•"/>
      <w:lvlJc w:val="left"/>
      <w:pPr>
        <w:ind w:left="7092" w:hanging="400"/>
      </w:pPr>
      <w:rPr>
        <w:rFonts w:hint="default"/>
        <w:lang w:val="es-ES" w:eastAsia="en-US" w:bidi="ar-SA"/>
      </w:rPr>
    </w:lvl>
    <w:lvl w:ilvl="8">
      <w:numFmt w:val="bullet"/>
      <w:lvlText w:val="•"/>
      <w:lvlJc w:val="left"/>
      <w:pPr>
        <w:ind w:left="7968" w:hanging="400"/>
      </w:pPr>
      <w:rPr>
        <w:rFonts w:hint="default"/>
        <w:lang w:val="es-ES" w:eastAsia="en-US" w:bidi="ar-SA"/>
      </w:rPr>
    </w:lvl>
  </w:abstractNum>
  <w:abstractNum w:abstractNumId="3" w15:restartNumberingAfterBreak="0">
    <w:nsid w:val="A3F348BD"/>
    <w:multiLevelType w:val="multilevel"/>
    <w:tmpl w:val="A3F348BD"/>
    <w:lvl w:ilvl="0">
      <w:start w:val="1"/>
      <w:numFmt w:val="lowerLetter"/>
      <w:lvlText w:val="%1."/>
      <w:lvlJc w:val="left"/>
      <w:pPr>
        <w:ind w:left="260" w:hanging="316"/>
        <w:jc w:val="right"/>
      </w:pPr>
      <w:rPr>
        <w:rFonts w:ascii="Verdana" w:eastAsia="Verdana" w:hAnsi="Verdana" w:cs="Verdana" w:hint="default"/>
        <w:b w:val="0"/>
        <w:bCs w:val="0"/>
        <w:i w:val="0"/>
        <w:iCs w:val="0"/>
        <w:spacing w:val="-1"/>
        <w:w w:val="100"/>
        <w:sz w:val="22"/>
        <w:szCs w:val="22"/>
        <w:lang w:val="es-ES" w:eastAsia="en-US" w:bidi="ar-SA"/>
      </w:rPr>
    </w:lvl>
    <w:lvl w:ilvl="1">
      <w:numFmt w:val="bullet"/>
      <w:lvlText w:val="-"/>
      <w:lvlJc w:val="left"/>
      <w:pPr>
        <w:ind w:left="969" w:hanging="212"/>
      </w:pPr>
      <w:rPr>
        <w:rFonts w:ascii="Verdana" w:eastAsia="Verdana" w:hAnsi="Verdana" w:cs="Verdana" w:hint="default"/>
        <w:spacing w:val="0"/>
        <w:w w:val="100"/>
        <w:lang w:val="es-ES" w:eastAsia="en-US" w:bidi="ar-SA"/>
      </w:rPr>
    </w:lvl>
    <w:lvl w:ilvl="2">
      <w:numFmt w:val="bullet"/>
      <w:lvlText w:val="-"/>
      <w:lvlJc w:val="left"/>
      <w:pPr>
        <w:ind w:left="1141" w:hanging="172"/>
      </w:pPr>
      <w:rPr>
        <w:rFonts w:ascii="Verdana" w:eastAsia="Verdana" w:hAnsi="Verdana" w:cs="Verdana" w:hint="default"/>
        <w:b w:val="0"/>
        <w:bCs w:val="0"/>
        <w:i w:val="0"/>
        <w:iCs w:val="0"/>
        <w:spacing w:val="0"/>
        <w:w w:val="100"/>
        <w:sz w:val="21"/>
        <w:szCs w:val="21"/>
        <w:lang w:val="es-ES" w:eastAsia="en-US" w:bidi="ar-SA"/>
      </w:rPr>
    </w:lvl>
    <w:lvl w:ilvl="3">
      <w:numFmt w:val="bullet"/>
      <w:lvlText w:val="•"/>
      <w:lvlJc w:val="left"/>
      <w:pPr>
        <w:ind w:left="1140" w:hanging="172"/>
      </w:pPr>
      <w:rPr>
        <w:rFonts w:hint="default"/>
        <w:lang w:val="es-ES" w:eastAsia="en-US" w:bidi="ar-SA"/>
      </w:rPr>
    </w:lvl>
    <w:lvl w:ilvl="4">
      <w:numFmt w:val="bullet"/>
      <w:lvlText w:val="•"/>
      <w:lvlJc w:val="left"/>
      <w:pPr>
        <w:ind w:left="1160" w:hanging="172"/>
      </w:pPr>
      <w:rPr>
        <w:rFonts w:hint="default"/>
        <w:lang w:val="es-ES" w:eastAsia="en-US" w:bidi="ar-SA"/>
      </w:rPr>
    </w:lvl>
    <w:lvl w:ilvl="5">
      <w:numFmt w:val="bullet"/>
      <w:lvlText w:val="•"/>
      <w:lvlJc w:val="left"/>
      <w:pPr>
        <w:ind w:left="2586" w:hanging="172"/>
      </w:pPr>
      <w:rPr>
        <w:rFonts w:hint="default"/>
        <w:lang w:val="es-ES" w:eastAsia="en-US" w:bidi="ar-SA"/>
      </w:rPr>
    </w:lvl>
    <w:lvl w:ilvl="6">
      <w:numFmt w:val="bullet"/>
      <w:lvlText w:val="•"/>
      <w:lvlJc w:val="left"/>
      <w:pPr>
        <w:ind w:left="4013" w:hanging="172"/>
      </w:pPr>
      <w:rPr>
        <w:rFonts w:hint="default"/>
        <w:lang w:val="es-ES" w:eastAsia="en-US" w:bidi="ar-SA"/>
      </w:rPr>
    </w:lvl>
    <w:lvl w:ilvl="7">
      <w:numFmt w:val="bullet"/>
      <w:lvlText w:val="•"/>
      <w:lvlJc w:val="left"/>
      <w:pPr>
        <w:ind w:left="5440" w:hanging="172"/>
      </w:pPr>
      <w:rPr>
        <w:rFonts w:hint="default"/>
        <w:lang w:val="es-ES" w:eastAsia="en-US" w:bidi="ar-SA"/>
      </w:rPr>
    </w:lvl>
    <w:lvl w:ilvl="8">
      <w:numFmt w:val="bullet"/>
      <w:lvlText w:val="•"/>
      <w:lvlJc w:val="left"/>
      <w:pPr>
        <w:ind w:left="6866" w:hanging="172"/>
      </w:pPr>
      <w:rPr>
        <w:rFonts w:hint="default"/>
        <w:lang w:val="es-ES" w:eastAsia="en-US" w:bidi="ar-SA"/>
      </w:rPr>
    </w:lvl>
  </w:abstractNum>
  <w:abstractNum w:abstractNumId="4" w15:restartNumberingAfterBreak="0">
    <w:nsid w:val="AF9F269D"/>
    <w:multiLevelType w:val="multilevel"/>
    <w:tmpl w:val="AF9F269D"/>
    <w:lvl w:ilvl="0">
      <w:numFmt w:val="bullet"/>
      <w:lvlText w:val="-"/>
      <w:lvlJc w:val="left"/>
      <w:pPr>
        <w:ind w:left="981" w:hanging="361"/>
      </w:pPr>
      <w:rPr>
        <w:rFonts w:ascii="Verdana" w:eastAsia="Verdana" w:hAnsi="Verdana" w:cs="Verdana" w:hint="default"/>
        <w:b w:val="0"/>
        <w:bCs w:val="0"/>
        <w:i w:val="0"/>
        <w:iCs w:val="0"/>
        <w:spacing w:val="0"/>
        <w:w w:val="100"/>
        <w:sz w:val="22"/>
        <w:szCs w:val="22"/>
        <w:lang w:val="es-ES" w:eastAsia="en-US" w:bidi="ar-SA"/>
      </w:rPr>
    </w:lvl>
    <w:lvl w:ilvl="1">
      <w:numFmt w:val="bullet"/>
      <w:lvlText w:val="•"/>
      <w:lvlJc w:val="left"/>
      <w:pPr>
        <w:ind w:left="1854" w:hanging="361"/>
      </w:pPr>
      <w:rPr>
        <w:rFonts w:hint="default"/>
        <w:lang w:val="es-ES" w:eastAsia="en-US" w:bidi="ar-SA"/>
      </w:rPr>
    </w:lvl>
    <w:lvl w:ilvl="2">
      <w:numFmt w:val="bullet"/>
      <w:lvlText w:val="•"/>
      <w:lvlJc w:val="left"/>
      <w:pPr>
        <w:ind w:left="2728" w:hanging="361"/>
      </w:pPr>
      <w:rPr>
        <w:rFonts w:hint="default"/>
        <w:lang w:val="es-ES" w:eastAsia="en-US" w:bidi="ar-SA"/>
      </w:rPr>
    </w:lvl>
    <w:lvl w:ilvl="3">
      <w:numFmt w:val="bullet"/>
      <w:lvlText w:val="•"/>
      <w:lvlJc w:val="left"/>
      <w:pPr>
        <w:ind w:left="3602" w:hanging="361"/>
      </w:pPr>
      <w:rPr>
        <w:rFonts w:hint="default"/>
        <w:lang w:val="es-ES" w:eastAsia="en-US" w:bidi="ar-SA"/>
      </w:rPr>
    </w:lvl>
    <w:lvl w:ilvl="4">
      <w:numFmt w:val="bullet"/>
      <w:lvlText w:val="•"/>
      <w:lvlJc w:val="left"/>
      <w:pPr>
        <w:ind w:left="4476" w:hanging="361"/>
      </w:pPr>
      <w:rPr>
        <w:rFonts w:hint="default"/>
        <w:lang w:val="es-ES" w:eastAsia="en-US" w:bidi="ar-SA"/>
      </w:rPr>
    </w:lvl>
    <w:lvl w:ilvl="5">
      <w:numFmt w:val="bullet"/>
      <w:lvlText w:val="•"/>
      <w:lvlJc w:val="left"/>
      <w:pPr>
        <w:ind w:left="5350" w:hanging="361"/>
      </w:pPr>
      <w:rPr>
        <w:rFonts w:hint="default"/>
        <w:lang w:val="es-ES" w:eastAsia="en-US" w:bidi="ar-SA"/>
      </w:rPr>
    </w:lvl>
    <w:lvl w:ilvl="6">
      <w:numFmt w:val="bullet"/>
      <w:lvlText w:val="•"/>
      <w:lvlJc w:val="left"/>
      <w:pPr>
        <w:ind w:left="6224" w:hanging="361"/>
      </w:pPr>
      <w:rPr>
        <w:rFonts w:hint="default"/>
        <w:lang w:val="es-ES" w:eastAsia="en-US" w:bidi="ar-SA"/>
      </w:rPr>
    </w:lvl>
    <w:lvl w:ilvl="7">
      <w:numFmt w:val="bullet"/>
      <w:lvlText w:val="•"/>
      <w:lvlJc w:val="left"/>
      <w:pPr>
        <w:ind w:left="7098" w:hanging="361"/>
      </w:pPr>
      <w:rPr>
        <w:rFonts w:hint="default"/>
        <w:lang w:val="es-ES" w:eastAsia="en-US" w:bidi="ar-SA"/>
      </w:rPr>
    </w:lvl>
    <w:lvl w:ilvl="8">
      <w:numFmt w:val="bullet"/>
      <w:lvlText w:val="•"/>
      <w:lvlJc w:val="left"/>
      <w:pPr>
        <w:ind w:left="7972" w:hanging="361"/>
      </w:pPr>
      <w:rPr>
        <w:rFonts w:hint="default"/>
        <w:lang w:val="es-ES" w:eastAsia="en-US" w:bidi="ar-SA"/>
      </w:rPr>
    </w:lvl>
  </w:abstractNum>
  <w:abstractNum w:abstractNumId="5" w15:restartNumberingAfterBreak="0">
    <w:nsid w:val="0053208E"/>
    <w:multiLevelType w:val="multilevel"/>
    <w:tmpl w:val="0053208E"/>
    <w:lvl w:ilvl="0">
      <w:start w:val="1"/>
      <w:numFmt w:val="decimal"/>
      <w:lvlText w:val="%1."/>
      <w:lvlJc w:val="left"/>
      <w:pPr>
        <w:ind w:left="524" w:hanging="260"/>
        <w:jc w:val="right"/>
      </w:pPr>
      <w:rPr>
        <w:rFonts w:ascii="Arial" w:eastAsia="Arial" w:hAnsi="Arial" w:cs="Arial" w:hint="default"/>
        <w:b/>
        <w:bCs/>
        <w:i w:val="0"/>
        <w:iCs w:val="0"/>
        <w:spacing w:val="0"/>
        <w:w w:val="100"/>
        <w:sz w:val="22"/>
        <w:szCs w:val="22"/>
        <w:lang w:val="es-ES" w:eastAsia="en-US" w:bidi="ar-SA"/>
      </w:rPr>
    </w:lvl>
    <w:lvl w:ilvl="1">
      <w:numFmt w:val="bullet"/>
      <w:lvlText w:val="•"/>
      <w:lvlJc w:val="left"/>
      <w:pPr>
        <w:ind w:left="1440" w:hanging="260"/>
      </w:pPr>
      <w:rPr>
        <w:rFonts w:hint="default"/>
        <w:lang w:val="es-ES" w:eastAsia="en-US" w:bidi="ar-SA"/>
      </w:rPr>
    </w:lvl>
    <w:lvl w:ilvl="2">
      <w:numFmt w:val="bullet"/>
      <w:lvlText w:val="•"/>
      <w:lvlJc w:val="left"/>
      <w:pPr>
        <w:ind w:left="2360" w:hanging="260"/>
      </w:pPr>
      <w:rPr>
        <w:rFonts w:hint="default"/>
        <w:lang w:val="es-ES" w:eastAsia="en-US" w:bidi="ar-SA"/>
      </w:rPr>
    </w:lvl>
    <w:lvl w:ilvl="3">
      <w:numFmt w:val="bullet"/>
      <w:lvlText w:val="•"/>
      <w:lvlJc w:val="left"/>
      <w:pPr>
        <w:ind w:left="3280" w:hanging="260"/>
      </w:pPr>
      <w:rPr>
        <w:rFonts w:hint="default"/>
        <w:lang w:val="es-ES" w:eastAsia="en-US" w:bidi="ar-SA"/>
      </w:rPr>
    </w:lvl>
    <w:lvl w:ilvl="4">
      <w:numFmt w:val="bullet"/>
      <w:lvlText w:val="•"/>
      <w:lvlJc w:val="left"/>
      <w:pPr>
        <w:ind w:left="4200" w:hanging="260"/>
      </w:pPr>
      <w:rPr>
        <w:rFonts w:hint="default"/>
        <w:lang w:val="es-ES" w:eastAsia="en-US" w:bidi="ar-SA"/>
      </w:rPr>
    </w:lvl>
    <w:lvl w:ilvl="5">
      <w:numFmt w:val="bullet"/>
      <w:lvlText w:val="•"/>
      <w:lvlJc w:val="left"/>
      <w:pPr>
        <w:ind w:left="5120" w:hanging="260"/>
      </w:pPr>
      <w:rPr>
        <w:rFonts w:hint="default"/>
        <w:lang w:val="es-ES" w:eastAsia="en-US" w:bidi="ar-SA"/>
      </w:rPr>
    </w:lvl>
    <w:lvl w:ilvl="6">
      <w:numFmt w:val="bullet"/>
      <w:lvlText w:val="•"/>
      <w:lvlJc w:val="left"/>
      <w:pPr>
        <w:ind w:left="6040" w:hanging="260"/>
      </w:pPr>
      <w:rPr>
        <w:rFonts w:hint="default"/>
        <w:lang w:val="es-ES" w:eastAsia="en-US" w:bidi="ar-SA"/>
      </w:rPr>
    </w:lvl>
    <w:lvl w:ilvl="7">
      <w:numFmt w:val="bullet"/>
      <w:lvlText w:val="•"/>
      <w:lvlJc w:val="left"/>
      <w:pPr>
        <w:ind w:left="6960" w:hanging="260"/>
      </w:pPr>
      <w:rPr>
        <w:rFonts w:hint="default"/>
        <w:lang w:val="es-ES" w:eastAsia="en-US" w:bidi="ar-SA"/>
      </w:rPr>
    </w:lvl>
    <w:lvl w:ilvl="8">
      <w:numFmt w:val="bullet"/>
      <w:lvlText w:val="•"/>
      <w:lvlJc w:val="left"/>
      <w:pPr>
        <w:ind w:left="7880" w:hanging="260"/>
      </w:pPr>
      <w:rPr>
        <w:rFonts w:hint="default"/>
        <w:lang w:val="es-ES" w:eastAsia="en-US" w:bidi="ar-SA"/>
      </w:rPr>
    </w:lvl>
  </w:abstractNum>
  <w:abstractNum w:abstractNumId="6" w15:restartNumberingAfterBreak="0">
    <w:nsid w:val="0BE10475"/>
    <w:multiLevelType w:val="multilevel"/>
    <w:tmpl w:val="0BE10475"/>
    <w:lvl w:ilvl="0">
      <w:numFmt w:val="bullet"/>
      <w:lvlText w:val="-"/>
      <w:lvlJc w:val="left"/>
      <w:pPr>
        <w:ind w:left="70" w:hanging="144"/>
      </w:pPr>
      <w:rPr>
        <w:rFonts w:ascii="Verdana" w:eastAsia="Verdana" w:hAnsi="Verdana" w:cs="Verdana" w:hint="default"/>
        <w:b w:val="0"/>
        <w:bCs w:val="0"/>
        <w:i w:val="0"/>
        <w:iCs w:val="0"/>
        <w:spacing w:val="0"/>
        <w:w w:val="100"/>
        <w:sz w:val="18"/>
        <w:szCs w:val="18"/>
        <w:lang w:val="es-ES" w:eastAsia="en-US" w:bidi="ar-SA"/>
      </w:rPr>
    </w:lvl>
    <w:lvl w:ilvl="1">
      <w:numFmt w:val="bullet"/>
      <w:lvlText w:val="•"/>
      <w:lvlJc w:val="left"/>
      <w:pPr>
        <w:ind w:left="524" w:hanging="144"/>
      </w:pPr>
      <w:rPr>
        <w:rFonts w:hint="default"/>
        <w:lang w:val="es-ES" w:eastAsia="en-US" w:bidi="ar-SA"/>
      </w:rPr>
    </w:lvl>
    <w:lvl w:ilvl="2">
      <w:numFmt w:val="bullet"/>
      <w:lvlText w:val="•"/>
      <w:lvlJc w:val="left"/>
      <w:pPr>
        <w:ind w:left="969" w:hanging="144"/>
      </w:pPr>
      <w:rPr>
        <w:rFonts w:hint="default"/>
        <w:lang w:val="es-ES" w:eastAsia="en-US" w:bidi="ar-SA"/>
      </w:rPr>
    </w:lvl>
    <w:lvl w:ilvl="3">
      <w:numFmt w:val="bullet"/>
      <w:lvlText w:val="•"/>
      <w:lvlJc w:val="left"/>
      <w:pPr>
        <w:ind w:left="1414" w:hanging="144"/>
      </w:pPr>
      <w:rPr>
        <w:rFonts w:hint="default"/>
        <w:lang w:val="es-ES" w:eastAsia="en-US" w:bidi="ar-SA"/>
      </w:rPr>
    </w:lvl>
    <w:lvl w:ilvl="4">
      <w:numFmt w:val="bullet"/>
      <w:lvlText w:val="•"/>
      <w:lvlJc w:val="left"/>
      <w:pPr>
        <w:ind w:left="1859" w:hanging="144"/>
      </w:pPr>
      <w:rPr>
        <w:rFonts w:hint="default"/>
        <w:lang w:val="es-ES" w:eastAsia="en-US" w:bidi="ar-SA"/>
      </w:rPr>
    </w:lvl>
    <w:lvl w:ilvl="5">
      <w:numFmt w:val="bullet"/>
      <w:lvlText w:val="•"/>
      <w:lvlJc w:val="left"/>
      <w:pPr>
        <w:ind w:left="2304" w:hanging="144"/>
      </w:pPr>
      <w:rPr>
        <w:rFonts w:hint="default"/>
        <w:lang w:val="es-ES" w:eastAsia="en-US" w:bidi="ar-SA"/>
      </w:rPr>
    </w:lvl>
    <w:lvl w:ilvl="6">
      <w:numFmt w:val="bullet"/>
      <w:lvlText w:val="•"/>
      <w:lvlJc w:val="left"/>
      <w:pPr>
        <w:ind w:left="2748" w:hanging="144"/>
      </w:pPr>
      <w:rPr>
        <w:rFonts w:hint="default"/>
        <w:lang w:val="es-ES" w:eastAsia="en-US" w:bidi="ar-SA"/>
      </w:rPr>
    </w:lvl>
    <w:lvl w:ilvl="7">
      <w:numFmt w:val="bullet"/>
      <w:lvlText w:val="•"/>
      <w:lvlJc w:val="left"/>
      <w:pPr>
        <w:ind w:left="3193" w:hanging="144"/>
      </w:pPr>
      <w:rPr>
        <w:rFonts w:hint="default"/>
        <w:lang w:val="es-ES" w:eastAsia="en-US" w:bidi="ar-SA"/>
      </w:rPr>
    </w:lvl>
    <w:lvl w:ilvl="8">
      <w:numFmt w:val="bullet"/>
      <w:lvlText w:val="•"/>
      <w:lvlJc w:val="left"/>
      <w:pPr>
        <w:ind w:left="3638" w:hanging="144"/>
      </w:pPr>
      <w:rPr>
        <w:rFonts w:hint="default"/>
        <w:lang w:val="es-ES" w:eastAsia="en-US" w:bidi="ar-SA"/>
      </w:rPr>
    </w:lvl>
  </w:abstractNum>
  <w:abstractNum w:abstractNumId="7" w15:restartNumberingAfterBreak="0">
    <w:nsid w:val="3108318A"/>
    <w:multiLevelType w:val="multilevel"/>
    <w:tmpl w:val="CD76B398"/>
    <w:lvl w:ilvl="0">
      <w:start w:val="1"/>
      <w:numFmt w:val="decimal"/>
      <w:lvlText w:val="%1"/>
      <w:lvlJc w:val="left"/>
      <w:pPr>
        <w:ind w:left="432" w:hanging="432"/>
      </w:pPr>
    </w:lvl>
    <w:lvl w:ilvl="1">
      <w:start w:val="1"/>
      <w:numFmt w:val="decimal"/>
      <w:pStyle w:val="Ttulo2"/>
      <w:lvlText w:val="%1.%2"/>
      <w:lvlJc w:val="left"/>
      <w:pPr>
        <w:ind w:left="576" w:hanging="576"/>
      </w:pPr>
      <w:rPr>
        <w:color w:val="00B050"/>
      </w:rPr>
    </w:lvl>
    <w:lvl w:ilvl="2">
      <w:start w:val="1"/>
      <w:numFmt w:val="decimal"/>
      <w:pStyle w:val="Ttulo3"/>
      <w:lvlText w:val="%1.%2.%3"/>
      <w:lvlJc w:val="left"/>
      <w:pPr>
        <w:ind w:left="720" w:hanging="720"/>
      </w:pPr>
      <w:rPr>
        <w:color w:val="00B050"/>
      </w:r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8" w15:restartNumberingAfterBreak="0">
    <w:nsid w:val="3F826FCC"/>
    <w:multiLevelType w:val="multilevel"/>
    <w:tmpl w:val="3F826FCC"/>
    <w:lvl w:ilvl="0">
      <w:numFmt w:val="bullet"/>
      <w:lvlText w:val="•"/>
      <w:lvlJc w:val="left"/>
      <w:pPr>
        <w:ind w:left="227" w:hanging="156"/>
      </w:pPr>
      <w:rPr>
        <w:rFonts w:ascii="Calibri" w:eastAsia="Calibri" w:hAnsi="Calibri" w:cs="Calibri" w:hint="default"/>
        <w:b w:val="0"/>
        <w:bCs w:val="0"/>
        <w:i w:val="0"/>
        <w:iCs w:val="0"/>
        <w:spacing w:val="0"/>
        <w:w w:val="100"/>
        <w:sz w:val="22"/>
        <w:szCs w:val="22"/>
        <w:lang w:val="es-ES" w:eastAsia="en-US" w:bidi="ar-SA"/>
      </w:rPr>
    </w:lvl>
    <w:lvl w:ilvl="1">
      <w:numFmt w:val="bullet"/>
      <w:lvlText w:val="•"/>
      <w:lvlJc w:val="left"/>
      <w:pPr>
        <w:ind w:left="975" w:hanging="156"/>
      </w:pPr>
      <w:rPr>
        <w:rFonts w:hint="default"/>
        <w:lang w:val="es-ES" w:eastAsia="en-US" w:bidi="ar-SA"/>
      </w:rPr>
    </w:lvl>
    <w:lvl w:ilvl="2">
      <w:numFmt w:val="bullet"/>
      <w:lvlText w:val="•"/>
      <w:lvlJc w:val="left"/>
      <w:pPr>
        <w:ind w:left="1730" w:hanging="156"/>
      </w:pPr>
      <w:rPr>
        <w:rFonts w:hint="default"/>
        <w:lang w:val="es-ES" w:eastAsia="en-US" w:bidi="ar-SA"/>
      </w:rPr>
    </w:lvl>
    <w:lvl w:ilvl="3">
      <w:numFmt w:val="bullet"/>
      <w:lvlText w:val="•"/>
      <w:lvlJc w:val="left"/>
      <w:pPr>
        <w:ind w:left="2485" w:hanging="156"/>
      </w:pPr>
      <w:rPr>
        <w:rFonts w:hint="default"/>
        <w:lang w:val="es-ES" w:eastAsia="en-US" w:bidi="ar-SA"/>
      </w:rPr>
    </w:lvl>
    <w:lvl w:ilvl="4">
      <w:numFmt w:val="bullet"/>
      <w:lvlText w:val="•"/>
      <w:lvlJc w:val="left"/>
      <w:pPr>
        <w:ind w:left="3240" w:hanging="156"/>
      </w:pPr>
      <w:rPr>
        <w:rFonts w:hint="default"/>
        <w:lang w:val="es-ES" w:eastAsia="en-US" w:bidi="ar-SA"/>
      </w:rPr>
    </w:lvl>
    <w:lvl w:ilvl="5">
      <w:numFmt w:val="bullet"/>
      <w:lvlText w:val="•"/>
      <w:lvlJc w:val="left"/>
      <w:pPr>
        <w:ind w:left="3996" w:hanging="156"/>
      </w:pPr>
      <w:rPr>
        <w:rFonts w:hint="default"/>
        <w:lang w:val="es-ES" w:eastAsia="en-US" w:bidi="ar-SA"/>
      </w:rPr>
    </w:lvl>
    <w:lvl w:ilvl="6">
      <w:numFmt w:val="bullet"/>
      <w:lvlText w:val="•"/>
      <w:lvlJc w:val="left"/>
      <w:pPr>
        <w:ind w:left="4751" w:hanging="156"/>
      </w:pPr>
      <w:rPr>
        <w:rFonts w:hint="default"/>
        <w:lang w:val="es-ES" w:eastAsia="en-US" w:bidi="ar-SA"/>
      </w:rPr>
    </w:lvl>
    <w:lvl w:ilvl="7">
      <w:numFmt w:val="bullet"/>
      <w:lvlText w:val="•"/>
      <w:lvlJc w:val="left"/>
      <w:pPr>
        <w:ind w:left="5506" w:hanging="156"/>
      </w:pPr>
      <w:rPr>
        <w:rFonts w:hint="default"/>
        <w:lang w:val="es-ES" w:eastAsia="en-US" w:bidi="ar-SA"/>
      </w:rPr>
    </w:lvl>
    <w:lvl w:ilvl="8">
      <w:numFmt w:val="bullet"/>
      <w:lvlText w:val="•"/>
      <w:lvlJc w:val="left"/>
      <w:pPr>
        <w:ind w:left="6261" w:hanging="156"/>
      </w:pPr>
      <w:rPr>
        <w:rFonts w:hint="default"/>
        <w:lang w:val="es-ES" w:eastAsia="en-US" w:bidi="ar-SA"/>
      </w:rPr>
    </w:lvl>
  </w:abstractNum>
  <w:abstractNum w:abstractNumId="9" w15:restartNumberingAfterBreak="0">
    <w:nsid w:val="4F4D1139"/>
    <w:multiLevelType w:val="hybridMultilevel"/>
    <w:tmpl w:val="E5E4F2F6"/>
    <w:lvl w:ilvl="0" w:tplc="CF7A19CA">
      <w:start w:val="1"/>
      <w:numFmt w:val="decimal"/>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29135E0"/>
    <w:multiLevelType w:val="multilevel"/>
    <w:tmpl w:val="529135E0"/>
    <w:lvl w:ilvl="0">
      <w:numFmt w:val="bullet"/>
      <w:lvlText w:val="•"/>
      <w:lvlJc w:val="left"/>
      <w:pPr>
        <w:ind w:left="71" w:hanging="156"/>
      </w:pPr>
      <w:rPr>
        <w:rFonts w:ascii="Calibri" w:eastAsia="Calibri" w:hAnsi="Calibri" w:cs="Calibri" w:hint="default"/>
        <w:b w:val="0"/>
        <w:bCs w:val="0"/>
        <w:i w:val="0"/>
        <w:iCs w:val="0"/>
        <w:spacing w:val="0"/>
        <w:w w:val="100"/>
        <w:sz w:val="22"/>
        <w:szCs w:val="22"/>
        <w:lang w:val="es-ES" w:eastAsia="en-US" w:bidi="ar-SA"/>
      </w:rPr>
    </w:lvl>
    <w:lvl w:ilvl="1">
      <w:numFmt w:val="bullet"/>
      <w:lvlText w:val="•"/>
      <w:lvlJc w:val="left"/>
      <w:pPr>
        <w:ind w:left="849" w:hanging="156"/>
      </w:pPr>
      <w:rPr>
        <w:rFonts w:hint="default"/>
        <w:lang w:val="es-ES" w:eastAsia="en-US" w:bidi="ar-SA"/>
      </w:rPr>
    </w:lvl>
    <w:lvl w:ilvl="2">
      <w:numFmt w:val="bullet"/>
      <w:lvlText w:val="•"/>
      <w:lvlJc w:val="left"/>
      <w:pPr>
        <w:ind w:left="1618" w:hanging="156"/>
      </w:pPr>
      <w:rPr>
        <w:rFonts w:hint="default"/>
        <w:lang w:val="es-ES" w:eastAsia="en-US" w:bidi="ar-SA"/>
      </w:rPr>
    </w:lvl>
    <w:lvl w:ilvl="3">
      <w:numFmt w:val="bullet"/>
      <w:lvlText w:val="•"/>
      <w:lvlJc w:val="left"/>
      <w:pPr>
        <w:ind w:left="2387" w:hanging="156"/>
      </w:pPr>
      <w:rPr>
        <w:rFonts w:hint="default"/>
        <w:lang w:val="es-ES" w:eastAsia="en-US" w:bidi="ar-SA"/>
      </w:rPr>
    </w:lvl>
    <w:lvl w:ilvl="4">
      <w:numFmt w:val="bullet"/>
      <w:lvlText w:val="•"/>
      <w:lvlJc w:val="left"/>
      <w:pPr>
        <w:ind w:left="3156" w:hanging="156"/>
      </w:pPr>
      <w:rPr>
        <w:rFonts w:hint="default"/>
        <w:lang w:val="es-ES" w:eastAsia="en-US" w:bidi="ar-SA"/>
      </w:rPr>
    </w:lvl>
    <w:lvl w:ilvl="5">
      <w:numFmt w:val="bullet"/>
      <w:lvlText w:val="•"/>
      <w:lvlJc w:val="left"/>
      <w:pPr>
        <w:ind w:left="3926" w:hanging="156"/>
      </w:pPr>
      <w:rPr>
        <w:rFonts w:hint="default"/>
        <w:lang w:val="es-ES" w:eastAsia="en-US" w:bidi="ar-SA"/>
      </w:rPr>
    </w:lvl>
    <w:lvl w:ilvl="6">
      <w:numFmt w:val="bullet"/>
      <w:lvlText w:val="•"/>
      <w:lvlJc w:val="left"/>
      <w:pPr>
        <w:ind w:left="4695" w:hanging="156"/>
      </w:pPr>
      <w:rPr>
        <w:rFonts w:hint="default"/>
        <w:lang w:val="es-ES" w:eastAsia="en-US" w:bidi="ar-SA"/>
      </w:rPr>
    </w:lvl>
    <w:lvl w:ilvl="7">
      <w:numFmt w:val="bullet"/>
      <w:lvlText w:val="•"/>
      <w:lvlJc w:val="left"/>
      <w:pPr>
        <w:ind w:left="5464" w:hanging="156"/>
      </w:pPr>
      <w:rPr>
        <w:rFonts w:hint="default"/>
        <w:lang w:val="es-ES" w:eastAsia="en-US" w:bidi="ar-SA"/>
      </w:rPr>
    </w:lvl>
    <w:lvl w:ilvl="8">
      <w:numFmt w:val="bullet"/>
      <w:lvlText w:val="•"/>
      <w:lvlJc w:val="left"/>
      <w:pPr>
        <w:ind w:left="6233" w:hanging="156"/>
      </w:pPr>
      <w:rPr>
        <w:rFonts w:hint="default"/>
        <w:lang w:val="es-ES" w:eastAsia="en-US" w:bidi="ar-SA"/>
      </w:rPr>
    </w:lvl>
  </w:abstractNum>
  <w:abstractNum w:abstractNumId="11" w15:restartNumberingAfterBreak="0">
    <w:nsid w:val="5AA03EFF"/>
    <w:multiLevelType w:val="multilevel"/>
    <w:tmpl w:val="5AA03EFF"/>
    <w:lvl w:ilvl="0">
      <w:start w:val="1"/>
      <w:numFmt w:val="decimal"/>
      <w:lvlText w:val="%1."/>
      <w:lvlJc w:val="left"/>
      <w:pPr>
        <w:ind w:left="981" w:hanging="361"/>
      </w:pPr>
      <w:rPr>
        <w:rFonts w:ascii="Verdana" w:eastAsia="Verdana" w:hAnsi="Verdana" w:cs="Verdana" w:hint="default"/>
        <w:b w:val="0"/>
        <w:bCs w:val="0"/>
        <w:i w:val="0"/>
        <w:iCs w:val="0"/>
        <w:spacing w:val="0"/>
        <w:w w:val="100"/>
        <w:sz w:val="22"/>
        <w:szCs w:val="22"/>
        <w:lang w:val="es-ES" w:eastAsia="en-US" w:bidi="ar-SA"/>
      </w:rPr>
    </w:lvl>
    <w:lvl w:ilvl="1">
      <w:numFmt w:val="bullet"/>
      <w:lvlText w:val="•"/>
      <w:lvlJc w:val="left"/>
      <w:pPr>
        <w:ind w:left="1854" w:hanging="361"/>
      </w:pPr>
      <w:rPr>
        <w:rFonts w:hint="default"/>
        <w:lang w:val="es-ES" w:eastAsia="en-US" w:bidi="ar-SA"/>
      </w:rPr>
    </w:lvl>
    <w:lvl w:ilvl="2">
      <w:numFmt w:val="bullet"/>
      <w:lvlText w:val="•"/>
      <w:lvlJc w:val="left"/>
      <w:pPr>
        <w:ind w:left="2728" w:hanging="361"/>
      </w:pPr>
      <w:rPr>
        <w:rFonts w:hint="default"/>
        <w:lang w:val="es-ES" w:eastAsia="en-US" w:bidi="ar-SA"/>
      </w:rPr>
    </w:lvl>
    <w:lvl w:ilvl="3">
      <w:numFmt w:val="bullet"/>
      <w:lvlText w:val="•"/>
      <w:lvlJc w:val="left"/>
      <w:pPr>
        <w:ind w:left="3602" w:hanging="361"/>
      </w:pPr>
      <w:rPr>
        <w:rFonts w:hint="default"/>
        <w:lang w:val="es-ES" w:eastAsia="en-US" w:bidi="ar-SA"/>
      </w:rPr>
    </w:lvl>
    <w:lvl w:ilvl="4">
      <w:numFmt w:val="bullet"/>
      <w:lvlText w:val="•"/>
      <w:lvlJc w:val="left"/>
      <w:pPr>
        <w:ind w:left="4476" w:hanging="361"/>
      </w:pPr>
      <w:rPr>
        <w:rFonts w:hint="default"/>
        <w:lang w:val="es-ES" w:eastAsia="en-US" w:bidi="ar-SA"/>
      </w:rPr>
    </w:lvl>
    <w:lvl w:ilvl="5">
      <w:numFmt w:val="bullet"/>
      <w:lvlText w:val="•"/>
      <w:lvlJc w:val="left"/>
      <w:pPr>
        <w:ind w:left="5350" w:hanging="361"/>
      </w:pPr>
      <w:rPr>
        <w:rFonts w:hint="default"/>
        <w:lang w:val="es-ES" w:eastAsia="en-US" w:bidi="ar-SA"/>
      </w:rPr>
    </w:lvl>
    <w:lvl w:ilvl="6">
      <w:numFmt w:val="bullet"/>
      <w:lvlText w:val="•"/>
      <w:lvlJc w:val="left"/>
      <w:pPr>
        <w:ind w:left="6224" w:hanging="361"/>
      </w:pPr>
      <w:rPr>
        <w:rFonts w:hint="default"/>
        <w:lang w:val="es-ES" w:eastAsia="en-US" w:bidi="ar-SA"/>
      </w:rPr>
    </w:lvl>
    <w:lvl w:ilvl="7">
      <w:numFmt w:val="bullet"/>
      <w:lvlText w:val="•"/>
      <w:lvlJc w:val="left"/>
      <w:pPr>
        <w:ind w:left="7098" w:hanging="361"/>
      </w:pPr>
      <w:rPr>
        <w:rFonts w:hint="default"/>
        <w:lang w:val="es-ES" w:eastAsia="en-US" w:bidi="ar-SA"/>
      </w:rPr>
    </w:lvl>
    <w:lvl w:ilvl="8">
      <w:numFmt w:val="bullet"/>
      <w:lvlText w:val="•"/>
      <w:lvlJc w:val="left"/>
      <w:pPr>
        <w:ind w:left="7972" w:hanging="361"/>
      </w:pPr>
      <w:rPr>
        <w:rFonts w:hint="default"/>
        <w:lang w:val="es-ES" w:eastAsia="en-US" w:bidi="ar-SA"/>
      </w:rPr>
    </w:lvl>
  </w:abstractNum>
  <w:abstractNum w:abstractNumId="12" w15:restartNumberingAfterBreak="0">
    <w:nsid w:val="63459A08"/>
    <w:multiLevelType w:val="multilevel"/>
    <w:tmpl w:val="63459A08"/>
    <w:lvl w:ilvl="0">
      <w:numFmt w:val="bullet"/>
      <w:lvlText w:val="-"/>
      <w:lvlJc w:val="left"/>
      <w:pPr>
        <w:ind w:left="70" w:hanging="144"/>
      </w:pPr>
      <w:rPr>
        <w:rFonts w:ascii="Verdana" w:eastAsia="Verdana" w:hAnsi="Verdana" w:cs="Verdana" w:hint="default"/>
        <w:b w:val="0"/>
        <w:bCs w:val="0"/>
        <w:i w:val="0"/>
        <w:iCs w:val="0"/>
        <w:spacing w:val="0"/>
        <w:w w:val="100"/>
        <w:sz w:val="18"/>
        <w:szCs w:val="18"/>
        <w:lang w:val="es-ES" w:eastAsia="en-US" w:bidi="ar-SA"/>
      </w:rPr>
    </w:lvl>
    <w:lvl w:ilvl="1">
      <w:numFmt w:val="bullet"/>
      <w:lvlText w:val="•"/>
      <w:lvlJc w:val="left"/>
      <w:pPr>
        <w:ind w:left="524" w:hanging="144"/>
      </w:pPr>
      <w:rPr>
        <w:rFonts w:hint="default"/>
        <w:lang w:val="es-ES" w:eastAsia="en-US" w:bidi="ar-SA"/>
      </w:rPr>
    </w:lvl>
    <w:lvl w:ilvl="2">
      <w:numFmt w:val="bullet"/>
      <w:lvlText w:val="•"/>
      <w:lvlJc w:val="left"/>
      <w:pPr>
        <w:ind w:left="969" w:hanging="144"/>
      </w:pPr>
      <w:rPr>
        <w:rFonts w:hint="default"/>
        <w:lang w:val="es-ES" w:eastAsia="en-US" w:bidi="ar-SA"/>
      </w:rPr>
    </w:lvl>
    <w:lvl w:ilvl="3">
      <w:numFmt w:val="bullet"/>
      <w:lvlText w:val="•"/>
      <w:lvlJc w:val="left"/>
      <w:pPr>
        <w:ind w:left="1414" w:hanging="144"/>
      </w:pPr>
      <w:rPr>
        <w:rFonts w:hint="default"/>
        <w:lang w:val="es-ES" w:eastAsia="en-US" w:bidi="ar-SA"/>
      </w:rPr>
    </w:lvl>
    <w:lvl w:ilvl="4">
      <w:numFmt w:val="bullet"/>
      <w:lvlText w:val="•"/>
      <w:lvlJc w:val="left"/>
      <w:pPr>
        <w:ind w:left="1859" w:hanging="144"/>
      </w:pPr>
      <w:rPr>
        <w:rFonts w:hint="default"/>
        <w:lang w:val="es-ES" w:eastAsia="en-US" w:bidi="ar-SA"/>
      </w:rPr>
    </w:lvl>
    <w:lvl w:ilvl="5">
      <w:numFmt w:val="bullet"/>
      <w:lvlText w:val="•"/>
      <w:lvlJc w:val="left"/>
      <w:pPr>
        <w:ind w:left="2304" w:hanging="144"/>
      </w:pPr>
      <w:rPr>
        <w:rFonts w:hint="default"/>
        <w:lang w:val="es-ES" w:eastAsia="en-US" w:bidi="ar-SA"/>
      </w:rPr>
    </w:lvl>
    <w:lvl w:ilvl="6">
      <w:numFmt w:val="bullet"/>
      <w:lvlText w:val="•"/>
      <w:lvlJc w:val="left"/>
      <w:pPr>
        <w:ind w:left="2748" w:hanging="144"/>
      </w:pPr>
      <w:rPr>
        <w:rFonts w:hint="default"/>
        <w:lang w:val="es-ES" w:eastAsia="en-US" w:bidi="ar-SA"/>
      </w:rPr>
    </w:lvl>
    <w:lvl w:ilvl="7">
      <w:numFmt w:val="bullet"/>
      <w:lvlText w:val="•"/>
      <w:lvlJc w:val="left"/>
      <w:pPr>
        <w:ind w:left="3193" w:hanging="144"/>
      </w:pPr>
      <w:rPr>
        <w:rFonts w:hint="default"/>
        <w:lang w:val="es-ES" w:eastAsia="en-US" w:bidi="ar-SA"/>
      </w:rPr>
    </w:lvl>
    <w:lvl w:ilvl="8">
      <w:numFmt w:val="bullet"/>
      <w:lvlText w:val="•"/>
      <w:lvlJc w:val="left"/>
      <w:pPr>
        <w:ind w:left="3638" w:hanging="144"/>
      </w:pPr>
      <w:rPr>
        <w:rFonts w:hint="default"/>
        <w:lang w:val="es-ES" w:eastAsia="en-US" w:bidi="ar-SA"/>
      </w:rPr>
    </w:lvl>
  </w:abstractNum>
  <w:num w:numId="1">
    <w:abstractNumId w:val="5"/>
  </w:num>
  <w:num w:numId="2">
    <w:abstractNumId w:val="11"/>
  </w:num>
  <w:num w:numId="3">
    <w:abstractNumId w:val="2"/>
  </w:num>
  <w:num w:numId="4">
    <w:abstractNumId w:val="4"/>
  </w:num>
  <w:num w:numId="5">
    <w:abstractNumId w:val="10"/>
  </w:num>
  <w:num w:numId="6">
    <w:abstractNumId w:val="8"/>
  </w:num>
  <w:num w:numId="7">
    <w:abstractNumId w:val="6"/>
  </w:num>
  <w:num w:numId="8">
    <w:abstractNumId w:val="12"/>
  </w:num>
  <w:num w:numId="9">
    <w:abstractNumId w:val="1"/>
  </w:num>
  <w:num w:numId="10">
    <w:abstractNumId w:val="0"/>
  </w:num>
  <w:num w:numId="11">
    <w:abstractNumId w:val="3"/>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9EF"/>
    <w:rsid w:val="00067137"/>
    <w:rsid w:val="000F0279"/>
    <w:rsid w:val="00104288"/>
    <w:rsid w:val="00110C0A"/>
    <w:rsid w:val="001C14C2"/>
    <w:rsid w:val="00232DA1"/>
    <w:rsid w:val="0023397C"/>
    <w:rsid w:val="00237EC0"/>
    <w:rsid w:val="00242858"/>
    <w:rsid w:val="00250807"/>
    <w:rsid w:val="002B1CAF"/>
    <w:rsid w:val="003C4C4D"/>
    <w:rsid w:val="004116FD"/>
    <w:rsid w:val="0047250A"/>
    <w:rsid w:val="00497D2A"/>
    <w:rsid w:val="004B483C"/>
    <w:rsid w:val="004B75DF"/>
    <w:rsid w:val="004E7E53"/>
    <w:rsid w:val="00517126"/>
    <w:rsid w:val="005C2D2E"/>
    <w:rsid w:val="00622B8A"/>
    <w:rsid w:val="00636582"/>
    <w:rsid w:val="00664F02"/>
    <w:rsid w:val="006A4194"/>
    <w:rsid w:val="006B21F1"/>
    <w:rsid w:val="00731838"/>
    <w:rsid w:val="0079650F"/>
    <w:rsid w:val="007B59EF"/>
    <w:rsid w:val="007C14EE"/>
    <w:rsid w:val="008044C8"/>
    <w:rsid w:val="0082291D"/>
    <w:rsid w:val="00887FF9"/>
    <w:rsid w:val="008F65F9"/>
    <w:rsid w:val="0097075D"/>
    <w:rsid w:val="009B3B36"/>
    <w:rsid w:val="009B516B"/>
    <w:rsid w:val="00A036DE"/>
    <w:rsid w:val="00A4504C"/>
    <w:rsid w:val="00A56690"/>
    <w:rsid w:val="00AB3BCD"/>
    <w:rsid w:val="00AC426D"/>
    <w:rsid w:val="00B268CA"/>
    <w:rsid w:val="00B652CF"/>
    <w:rsid w:val="00B76177"/>
    <w:rsid w:val="00B770E0"/>
    <w:rsid w:val="00B84B49"/>
    <w:rsid w:val="00BC65E2"/>
    <w:rsid w:val="00C262A7"/>
    <w:rsid w:val="00C8380C"/>
    <w:rsid w:val="00CF76DA"/>
    <w:rsid w:val="00D0224D"/>
    <w:rsid w:val="00D42D10"/>
    <w:rsid w:val="00D65BFA"/>
    <w:rsid w:val="00DD649C"/>
    <w:rsid w:val="00DD655D"/>
    <w:rsid w:val="00E146C7"/>
    <w:rsid w:val="00E56A28"/>
    <w:rsid w:val="00F31F40"/>
    <w:rsid w:val="00F363CB"/>
    <w:rsid w:val="00F503B1"/>
    <w:rsid w:val="00F6186F"/>
    <w:rsid w:val="00F71A8C"/>
    <w:rsid w:val="00F831BD"/>
    <w:rsid w:val="00FD1D84"/>
    <w:rsid w:val="7C3F6227"/>
    <w:rsid w:val="7F7E0A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BBC9B"/>
  <w15:docId w15:val="{D1E07756-A901-4BD6-A48C-E774701B3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s-CO" w:eastAsia="es-CO"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1" w:qFormat="1"/>
    <w:lsdException w:name="toc 5" w:uiPriority="1" w:qFormat="1"/>
    <w:lsdException w:name="caption" w:semiHidden="1" w:unhideWhenUsed="1" w:qFormat="1"/>
    <w:lsdException w:name="table of figures" w:uiPriority="99"/>
    <w:lsdException w:name="Title" w:uiPriority="1" w:qFormat="1"/>
    <w:lsdException w:name="Default Paragraph Font" w:semiHidden="1" w:uiPriority="1" w:unhideWhenUsed="1"/>
    <w:lsdException w:name="Body Text" w:uiPriority="1" w:qFormat="1"/>
    <w:lsdException w:name="Subtitle" w:qFormat="1"/>
    <w:lsdException w:name="Hyperlink" w:uiPriority="99"/>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1"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1"/>
    <w:qFormat/>
    <w:pPr>
      <w:widowControl w:val="0"/>
      <w:autoSpaceDE w:val="0"/>
      <w:autoSpaceDN w:val="0"/>
    </w:pPr>
    <w:rPr>
      <w:rFonts w:ascii="Verdana" w:eastAsia="Verdana" w:hAnsi="Verdana" w:cs="Verdana"/>
      <w:sz w:val="22"/>
      <w:szCs w:val="22"/>
      <w:lang w:val="es-ES" w:eastAsia="en-US"/>
    </w:rPr>
  </w:style>
  <w:style w:type="paragraph" w:styleId="Ttulo1">
    <w:name w:val="heading 1"/>
    <w:basedOn w:val="Normal"/>
    <w:uiPriority w:val="1"/>
    <w:qFormat/>
    <w:pPr>
      <w:spacing w:before="239"/>
      <w:ind w:right="616"/>
      <w:outlineLvl w:val="0"/>
    </w:pPr>
    <w:rPr>
      <w:b/>
      <w:bCs/>
      <w:sz w:val="36"/>
      <w:szCs w:val="36"/>
    </w:rPr>
  </w:style>
  <w:style w:type="paragraph" w:styleId="Ttulo2">
    <w:name w:val="heading 2"/>
    <w:basedOn w:val="Normal"/>
    <w:uiPriority w:val="1"/>
    <w:qFormat/>
    <w:pPr>
      <w:numPr>
        <w:ilvl w:val="1"/>
        <w:numId w:val="12"/>
      </w:numPr>
      <w:ind w:right="622"/>
      <w:jc w:val="right"/>
      <w:outlineLvl w:val="1"/>
    </w:pPr>
    <w:rPr>
      <w:b/>
      <w:bCs/>
      <w:sz w:val="32"/>
      <w:szCs w:val="32"/>
    </w:rPr>
  </w:style>
  <w:style w:type="paragraph" w:styleId="Ttulo3">
    <w:name w:val="heading 3"/>
    <w:basedOn w:val="Normal"/>
    <w:uiPriority w:val="1"/>
    <w:qFormat/>
    <w:pPr>
      <w:numPr>
        <w:ilvl w:val="2"/>
        <w:numId w:val="12"/>
      </w:numPr>
      <w:spacing w:before="1"/>
      <w:jc w:val="both"/>
      <w:outlineLvl w:val="2"/>
    </w:pPr>
    <w:rPr>
      <w:b/>
      <w:bCs/>
      <w:sz w:val="28"/>
      <w:szCs w:val="28"/>
    </w:rPr>
  </w:style>
  <w:style w:type="paragraph" w:styleId="Ttulo4">
    <w:name w:val="heading 4"/>
    <w:basedOn w:val="Normal"/>
    <w:uiPriority w:val="1"/>
    <w:qFormat/>
    <w:pPr>
      <w:numPr>
        <w:ilvl w:val="3"/>
        <w:numId w:val="12"/>
      </w:numPr>
      <w:outlineLvl w:val="3"/>
    </w:pPr>
    <w:rPr>
      <w:b/>
      <w:bCs/>
    </w:rPr>
  </w:style>
  <w:style w:type="paragraph" w:styleId="Ttulo5">
    <w:name w:val="heading 5"/>
    <w:basedOn w:val="Normal"/>
    <w:next w:val="Normal"/>
    <w:link w:val="Ttulo5Car"/>
    <w:semiHidden/>
    <w:unhideWhenUsed/>
    <w:qFormat/>
    <w:rsid w:val="000F0279"/>
    <w:pPr>
      <w:keepNext/>
      <w:keepLines/>
      <w:numPr>
        <w:ilvl w:val="4"/>
        <w:numId w:val="12"/>
      </w:numPr>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semiHidden/>
    <w:unhideWhenUsed/>
    <w:qFormat/>
    <w:rsid w:val="000F0279"/>
    <w:pPr>
      <w:keepNext/>
      <w:keepLines/>
      <w:numPr>
        <w:ilvl w:val="5"/>
        <w:numId w:val="12"/>
      </w:numPr>
      <w:spacing w:before="40"/>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ar"/>
    <w:semiHidden/>
    <w:unhideWhenUsed/>
    <w:qFormat/>
    <w:rsid w:val="000F0279"/>
    <w:pPr>
      <w:keepNext/>
      <w:keepLines/>
      <w:numPr>
        <w:ilvl w:val="6"/>
        <w:numId w:val="12"/>
      </w:numPr>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
    <w:semiHidden/>
    <w:unhideWhenUsed/>
    <w:qFormat/>
    <w:rsid w:val="000F0279"/>
    <w:pPr>
      <w:keepNext/>
      <w:keepLines/>
      <w:numPr>
        <w:ilvl w:val="7"/>
        <w:numId w:val="12"/>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semiHidden/>
    <w:unhideWhenUsed/>
    <w:qFormat/>
    <w:rsid w:val="000F0279"/>
    <w:pPr>
      <w:keepNext/>
      <w:keepLines/>
      <w:numPr>
        <w:ilvl w:val="8"/>
        <w:numId w:val="1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3">
    <w:name w:val="toc 3"/>
    <w:basedOn w:val="Normal"/>
    <w:uiPriority w:val="39"/>
    <w:qFormat/>
    <w:pPr>
      <w:spacing w:before="132"/>
      <w:ind w:left="264" w:hanging="258"/>
    </w:pPr>
    <w:rPr>
      <w:b/>
      <w:bCs/>
    </w:rPr>
  </w:style>
  <w:style w:type="paragraph" w:styleId="TDC1">
    <w:name w:val="toc 1"/>
    <w:basedOn w:val="Normal"/>
    <w:uiPriority w:val="39"/>
    <w:qFormat/>
    <w:pPr>
      <w:spacing w:before="239"/>
      <w:ind w:right="357"/>
      <w:jc w:val="center"/>
    </w:pPr>
    <w:rPr>
      <w:b/>
      <w:bCs/>
      <w:sz w:val="36"/>
      <w:szCs w:val="36"/>
    </w:rPr>
  </w:style>
  <w:style w:type="paragraph" w:styleId="TDC2">
    <w:name w:val="toc 2"/>
    <w:basedOn w:val="Normal"/>
    <w:uiPriority w:val="39"/>
    <w:qFormat/>
    <w:pPr>
      <w:spacing w:before="688"/>
      <w:ind w:right="366"/>
      <w:jc w:val="center"/>
    </w:pPr>
  </w:style>
  <w:style w:type="paragraph" w:styleId="TDC5">
    <w:name w:val="toc 5"/>
    <w:basedOn w:val="Normal"/>
    <w:uiPriority w:val="1"/>
    <w:qFormat/>
    <w:pPr>
      <w:spacing w:before="137"/>
      <w:ind w:left="1143" w:hanging="259"/>
    </w:pPr>
    <w:rPr>
      <w:b/>
      <w:bCs/>
    </w:rPr>
  </w:style>
  <w:style w:type="paragraph" w:styleId="TDC4">
    <w:name w:val="toc 4"/>
    <w:basedOn w:val="Normal"/>
    <w:uiPriority w:val="1"/>
    <w:qFormat/>
    <w:pPr>
      <w:spacing w:before="137"/>
      <w:ind w:left="260"/>
    </w:pPr>
  </w:style>
  <w:style w:type="paragraph" w:styleId="Textoindependiente">
    <w:name w:val="Body Text"/>
    <w:basedOn w:val="Normal"/>
    <w:uiPriority w:val="1"/>
    <w:qFormat/>
  </w:style>
  <w:style w:type="paragraph" w:styleId="Ttulo">
    <w:name w:val="Title"/>
    <w:basedOn w:val="Normal"/>
    <w:uiPriority w:val="1"/>
    <w:qFormat/>
    <w:pPr>
      <w:ind w:left="1035" w:right="412"/>
      <w:jc w:val="center"/>
    </w:pPr>
    <w:rPr>
      <w:b/>
      <w:bCs/>
      <w:sz w:val="52"/>
      <w:szCs w:val="52"/>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Prrafodelista">
    <w:name w:val="List Paragraph"/>
    <w:basedOn w:val="Normal"/>
    <w:uiPriority w:val="1"/>
    <w:qFormat/>
    <w:pPr>
      <w:spacing w:before="41"/>
      <w:ind w:left="1140"/>
    </w:pPr>
  </w:style>
  <w:style w:type="paragraph" w:customStyle="1" w:styleId="TableParagraph">
    <w:name w:val="Table Paragraph"/>
    <w:basedOn w:val="Normal"/>
    <w:uiPriority w:val="1"/>
    <w:qFormat/>
    <w:pPr>
      <w:ind w:left="70"/>
    </w:pPr>
  </w:style>
  <w:style w:type="paragraph" w:styleId="NormalWeb">
    <w:name w:val="Normal (Web)"/>
    <w:basedOn w:val="Normal"/>
    <w:uiPriority w:val="99"/>
    <w:unhideWhenUsed/>
    <w:rsid w:val="004116FD"/>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Textoennegrita">
    <w:name w:val="Strong"/>
    <w:basedOn w:val="Fuentedeprrafopredeter"/>
    <w:uiPriority w:val="22"/>
    <w:qFormat/>
    <w:rsid w:val="004116FD"/>
    <w:rPr>
      <w:b/>
      <w:bCs/>
    </w:rPr>
  </w:style>
  <w:style w:type="character" w:customStyle="1" w:styleId="Ttulo5Car">
    <w:name w:val="Título 5 Car"/>
    <w:basedOn w:val="Fuentedeprrafopredeter"/>
    <w:link w:val="Ttulo5"/>
    <w:semiHidden/>
    <w:rsid w:val="000F0279"/>
    <w:rPr>
      <w:rFonts w:asciiTheme="majorHAnsi" w:eastAsiaTheme="majorEastAsia" w:hAnsiTheme="majorHAnsi" w:cstheme="majorBidi"/>
      <w:color w:val="365F91" w:themeColor="accent1" w:themeShade="BF"/>
      <w:sz w:val="22"/>
      <w:szCs w:val="22"/>
      <w:lang w:val="es-ES" w:eastAsia="en-US"/>
    </w:rPr>
  </w:style>
  <w:style w:type="character" w:customStyle="1" w:styleId="Ttulo6Car">
    <w:name w:val="Título 6 Car"/>
    <w:basedOn w:val="Fuentedeprrafopredeter"/>
    <w:link w:val="Ttulo6"/>
    <w:semiHidden/>
    <w:rsid w:val="000F0279"/>
    <w:rPr>
      <w:rFonts w:asciiTheme="majorHAnsi" w:eastAsiaTheme="majorEastAsia" w:hAnsiTheme="majorHAnsi" w:cstheme="majorBidi"/>
      <w:color w:val="243F60" w:themeColor="accent1" w:themeShade="7F"/>
      <w:sz w:val="22"/>
      <w:szCs w:val="22"/>
      <w:lang w:val="es-ES" w:eastAsia="en-US"/>
    </w:rPr>
  </w:style>
  <w:style w:type="character" w:customStyle="1" w:styleId="Ttulo7Car">
    <w:name w:val="Título 7 Car"/>
    <w:basedOn w:val="Fuentedeprrafopredeter"/>
    <w:link w:val="Ttulo7"/>
    <w:semiHidden/>
    <w:rsid w:val="000F0279"/>
    <w:rPr>
      <w:rFonts w:asciiTheme="majorHAnsi" w:eastAsiaTheme="majorEastAsia" w:hAnsiTheme="majorHAnsi" w:cstheme="majorBidi"/>
      <w:i/>
      <w:iCs/>
      <w:color w:val="243F60" w:themeColor="accent1" w:themeShade="7F"/>
      <w:sz w:val="22"/>
      <w:szCs w:val="22"/>
      <w:lang w:val="es-ES" w:eastAsia="en-US"/>
    </w:rPr>
  </w:style>
  <w:style w:type="character" w:customStyle="1" w:styleId="Ttulo8Car">
    <w:name w:val="Título 8 Car"/>
    <w:basedOn w:val="Fuentedeprrafopredeter"/>
    <w:link w:val="Ttulo8"/>
    <w:semiHidden/>
    <w:rsid w:val="000F0279"/>
    <w:rPr>
      <w:rFonts w:asciiTheme="majorHAnsi" w:eastAsiaTheme="majorEastAsia" w:hAnsiTheme="majorHAnsi" w:cstheme="majorBidi"/>
      <w:color w:val="272727" w:themeColor="text1" w:themeTint="D8"/>
      <w:sz w:val="21"/>
      <w:szCs w:val="21"/>
      <w:lang w:val="es-ES" w:eastAsia="en-US"/>
    </w:rPr>
  </w:style>
  <w:style w:type="character" w:customStyle="1" w:styleId="Ttulo9Car">
    <w:name w:val="Título 9 Car"/>
    <w:basedOn w:val="Fuentedeprrafopredeter"/>
    <w:link w:val="Ttulo9"/>
    <w:semiHidden/>
    <w:rsid w:val="000F0279"/>
    <w:rPr>
      <w:rFonts w:asciiTheme="majorHAnsi" w:eastAsiaTheme="majorEastAsia" w:hAnsiTheme="majorHAnsi" w:cstheme="majorBidi"/>
      <w:i/>
      <w:iCs/>
      <w:color w:val="272727" w:themeColor="text1" w:themeTint="D8"/>
      <w:sz w:val="21"/>
      <w:szCs w:val="21"/>
      <w:lang w:val="es-ES" w:eastAsia="en-US"/>
    </w:rPr>
  </w:style>
  <w:style w:type="paragraph" w:styleId="Descripcin">
    <w:name w:val="caption"/>
    <w:basedOn w:val="Normal"/>
    <w:next w:val="Normal"/>
    <w:unhideWhenUsed/>
    <w:qFormat/>
    <w:rsid w:val="00E146C7"/>
    <w:pPr>
      <w:spacing w:after="200"/>
    </w:pPr>
    <w:rPr>
      <w:i/>
      <w:iCs/>
      <w:color w:val="1F497D" w:themeColor="text2"/>
      <w:sz w:val="18"/>
      <w:szCs w:val="18"/>
    </w:rPr>
  </w:style>
  <w:style w:type="paragraph" w:styleId="TtuloTDC">
    <w:name w:val="TOC Heading"/>
    <w:basedOn w:val="Ttulo1"/>
    <w:next w:val="Normal"/>
    <w:uiPriority w:val="39"/>
    <w:unhideWhenUsed/>
    <w:qFormat/>
    <w:rsid w:val="00E146C7"/>
    <w:pPr>
      <w:keepNext/>
      <w:keepLines/>
      <w:widowControl/>
      <w:autoSpaceDE/>
      <w:autoSpaceDN/>
      <w:spacing w:before="240" w:line="259" w:lineRule="auto"/>
      <w:ind w:right="0"/>
      <w:outlineLvl w:val="9"/>
    </w:pPr>
    <w:rPr>
      <w:rFonts w:asciiTheme="majorHAnsi" w:eastAsiaTheme="majorEastAsia" w:hAnsiTheme="majorHAnsi" w:cstheme="majorBidi"/>
      <w:b w:val="0"/>
      <w:bCs w:val="0"/>
      <w:color w:val="365F91" w:themeColor="accent1" w:themeShade="BF"/>
      <w:sz w:val="32"/>
      <w:szCs w:val="32"/>
      <w:lang w:val="es-CO" w:eastAsia="es-CO"/>
    </w:rPr>
  </w:style>
  <w:style w:type="character" w:styleId="Hipervnculo">
    <w:name w:val="Hyperlink"/>
    <w:basedOn w:val="Fuentedeprrafopredeter"/>
    <w:uiPriority w:val="99"/>
    <w:unhideWhenUsed/>
    <w:rsid w:val="00E146C7"/>
    <w:rPr>
      <w:color w:val="0000FF" w:themeColor="hyperlink"/>
      <w:u w:val="single"/>
    </w:rPr>
  </w:style>
  <w:style w:type="paragraph" w:styleId="Tabladeilustraciones">
    <w:name w:val="table of figures"/>
    <w:basedOn w:val="Normal"/>
    <w:next w:val="Normal"/>
    <w:uiPriority w:val="99"/>
    <w:rsid w:val="00E146C7"/>
  </w:style>
  <w:style w:type="character" w:styleId="Refdecomentario">
    <w:name w:val="annotation reference"/>
    <w:basedOn w:val="Fuentedeprrafopredeter"/>
    <w:rsid w:val="007C14EE"/>
    <w:rPr>
      <w:sz w:val="16"/>
      <w:szCs w:val="16"/>
    </w:rPr>
  </w:style>
  <w:style w:type="paragraph" w:styleId="Textocomentario">
    <w:name w:val="annotation text"/>
    <w:basedOn w:val="Normal"/>
    <w:link w:val="TextocomentarioCar"/>
    <w:rsid w:val="007C14EE"/>
    <w:rPr>
      <w:sz w:val="20"/>
      <w:szCs w:val="20"/>
    </w:rPr>
  </w:style>
  <w:style w:type="character" w:customStyle="1" w:styleId="TextocomentarioCar">
    <w:name w:val="Texto comentario Car"/>
    <w:basedOn w:val="Fuentedeprrafopredeter"/>
    <w:link w:val="Textocomentario"/>
    <w:rsid w:val="007C14EE"/>
    <w:rPr>
      <w:rFonts w:ascii="Verdana" w:eastAsia="Verdana" w:hAnsi="Verdana" w:cs="Verdana"/>
      <w:lang w:val="es-ES" w:eastAsia="en-US"/>
    </w:rPr>
  </w:style>
  <w:style w:type="paragraph" w:styleId="Asuntodelcomentario">
    <w:name w:val="annotation subject"/>
    <w:basedOn w:val="Textocomentario"/>
    <w:next w:val="Textocomentario"/>
    <w:link w:val="AsuntodelcomentarioCar"/>
    <w:rsid w:val="007C14EE"/>
    <w:rPr>
      <w:b/>
      <w:bCs/>
    </w:rPr>
  </w:style>
  <w:style w:type="character" w:customStyle="1" w:styleId="AsuntodelcomentarioCar">
    <w:name w:val="Asunto del comentario Car"/>
    <w:basedOn w:val="TextocomentarioCar"/>
    <w:link w:val="Asuntodelcomentario"/>
    <w:rsid w:val="007C14EE"/>
    <w:rPr>
      <w:rFonts w:ascii="Verdana" w:eastAsia="Verdana" w:hAnsi="Verdana" w:cs="Verdana"/>
      <w:b/>
      <w:bCs/>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pra.gov.co/" TargetMode="External"/><Relationship Id="rId1" Type="http://schemas.openxmlformats.org/officeDocument/2006/relationships/hyperlink" Target="http://www.upra.gov.co/"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upra.gov.co/" TargetMode="External"/><Relationship Id="rId1" Type="http://schemas.openxmlformats.org/officeDocument/2006/relationships/hyperlink" Target="http://www.upr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C556D35E-5226-4FA1-B2DF-EA8AC424666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3532</Words>
  <Characters>19426</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Camilo  Baracaldo Godoy</dc:creator>
  <cp:lastModifiedBy>Alisson Angarita Pinto</cp:lastModifiedBy>
  <cp:revision>6</cp:revision>
  <cp:lastPrinted>2025-12-11T20:23:00Z</cp:lastPrinted>
  <dcterms:created xsi:type="dcterms:W3CDTF">2025-12-19T17:10:00Z</dcterms:created>
  <dcterms:modified xsi:type="dcterms:W3CDTF">2026-01-05T17:43:00Z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2025-08-04T00:00:00Z</vt:filetime>
  </property>
  <property fmtid="{D5CDD505-2E9C-101B-9397-08002B2CF9AE}" pid="3" name="Creator">
    <vt:lpwstr>Microsoft® Word para Microsoft 365</vt:lpwstr>
  </property>
  <property fmtid="{D5CDD505-2E9C-101B-9397-08002B2CF9AE}" pid="4" name="LastSaved">
    <vt:filetime>2025-08-06T00:00:00Z</vt:filetime>
  </property>
  <property fmtid="{D5CDD505-2E9C-101B-9397-08002B2CF9AE}" pid="5" name="Producer">
    <vt:lpwstr>Microsoft® Word para Microsoft 365</vt:lpwstr>
  </property>
  <property fmtid="{D5CDD505-2E9C-101B-9397-08002B2CF9AE}" pid="6" name="KSOProductBuildVer">
    <vt:lpwstr>2058-12.2.0.23155</vt:lpwstr>
  </property>
  <property fmtid="{D5CDD505-2E9C-101B-9397-08002B2CF9AE}" pid="7" name="ICV">
    <vt:lpwstr>B0CCF4B473FD494DA6338081F84EB33F_13</vt:lpwstr>
  </property>
</Properties>
</file>